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FCD" w:rsidRPr="005A270A" w:rsidRDefault="00DE0FCD" w:rsidP="00DE0FCD">
      <w:pPr>
        <w:tabs>
          <w:tab w:val="left" w:pos="1785"/>
        </w:tabs>
        <w:spacing w:line="360" w:lineRule="auto"/>
        <w:jc w:val="center"/>
        <w:rPr>
          <w:sz w:val="32"/>
          <w:szCs w:val="32"/>
        </w:rPr>
      </w:pPr>
      <w:r w:rsidRPr="005A270A">
        <w:rPr>
          <w:sz w:val="32"/>
          <w:szCs w:val="32"/>
        </w:rPr>
        <w:t>Департамент гуманітарної політики</w:t>
      </w:r>
      <w:r>
        <w:rPr>
          <w:sz w:val="32"/>
          <w:szCs w:val="32"/>
        </w:rPr>
        <w:t xml:space="preserve"> ЛМР</w:t>
      </w:r>
    </w:p>
    <w:p w:rsidR="00DE0FCD" w:rsidRPr="005A270A" w:rsidRDefault="00DE0FCD" w:rsidP="00DE0FCD">
      <w:pPr>
        <w:tabs>
          <w:tab w:val="left" w:pos="1785"/>
        </w:tabs>
        <w:spacing w:line="360" w:lineRule="auto"/>
        <w:jc w:val="center"/>
        <w:rPr>
          <w:sz w:val="32"/>
          <w:szCs w:val="32"/>
        </w:rPr>
      </w:pPr>
      <w:r w:rsidRPr="005A270A">
        <w:rPr>
          <w:sz w:val="32"/>
          <w:szCs w:val="32"/>
        </w:rPr>
        <w:t>Управління освіти</w:t>
      </w:r>
    </w:p>
    <w:p w:rsidR="00DE0FCD" w:rsidRPr="005A270A" w:rsidRDefault="00DE0FCD" w:rsidP="00DE0FCD">
      <w:pPr>
        <w:tabs>
          <w:tab w:val="left" w:pos="1785"/>
        </w:tabs>
        <w:spacing w:line="360" w:lineRule="auto"/>
        <w:jc w:val="center"/>
        <w:rPr>
          <w:b/>
          <w:sz w:val="32"/>
          <w:szCs w:val="32"/>
        </w:rPr>
      </w:pPr>
      <w:r w:rsidRPr="005A270A">
        <w:rPr>
          <w:b/>
          <w:sz w:val="32"/>
          <w:szCs w:val="32"/>
        </w:rPr>
        <w:t>Навч</w:t>
      </w:r>
      <w:r>
        <w:rPr>
          <w:b/>
          <w:sz w:val="32"/>
          <w:szCs w:val="32"/>
        </w:rPr>
        <w:t xml:space="preserve">ально-методичний центр освіти міста </w:t>
      </w:r>
      <w:r w:rsidRPr="005A270A">
        <w:rPr>
          <w:b/>
          <w:sz w:val="32"/>
          <w:szCs w:val="32"/>
        </w:rPr>
        <w:t>Львова</w:t>
      </w:r>
    </w:p>
    <w:p w:rsidR="00812491" w:rsidRPr="00102F79" w:rsidRDefault="00812491" w:rsidP="00812491">
      <w:pPr>
        <w:jc w:val="center"/>
        <w:rPr>
          <w:b/>
          <w:sz w:val="28"/>
          <w:szCs w:val="28"/>
        </w:rPr>
      </w:pPr>
    </w:p>
    <w:p w:rsidR="00DD1164" w:rsidRPr="00102F79" w:rsidRDefault="00DE0FCD" w:rsidP="008306B0">
      <w:pPr>
        <w:spacing w:line="360" w:lineRule="auto"/>
        <w:jc w:val="center"/>
        <w:rPr>
          <w:sz w:val="28"/>
          <w:szCs w:val="28"/>
        </w:rPr>
      </w:pPr>
      <w:r>
        <w:rPr>
          <w:b/>
          <w:sz w:val="28"/>
          <w:szCs w:val="28"/>
        </w:rPr>
        <w:t xml:space="preserve"> </w:t>
      </w:r>
    </w:p>
    <w:p w:rsidR="00812491" w:rsidRPr="00102F79" w:rsidRDefault="00812491" w:rsidP="008306B0">
      <w:pPr>
        <w:spacing w:line="360" w:lineRule="auto"/>
        <w:jc w:val="both"/>
        <w:rPr>
          <w:sz w:val="28"/>
          <w:szCs w:val="28"/>
        </w:rPr>
      </w:pPr>
    </w:p>
    <w:p w:rsidR="00812491" w:rsidRPr="00102F79" w:rsidRDefault="00812491" w:rsidP="008306B0">
      <w:pPr>
        <w:spacing w:line="360" w:lineRule="auto"/>
        <w:jc w:val="right"/>
        <w:rPr>
          <w:sz w:val="28"/>
          <w:szCs w:val="28"/>
        </w:rPr>
      </w:pPr>
    </w:p>
    <w:p w:rsidR="00812491" w:rsidRPr="00102F79" w:rsidRDefault="00812491" w:rsidP="008306B0">
      <w:pPr>
        <w:spacing w:line="360" w:lineRule="auto"/>
        <w:jc w:val="right"/>
        <w:rPr>
          <w:sz w:val="28"/>
          <w:szCs w:val="28"/>
        </w:rPr>
      </w:pPr>
    </w:p>
    <w:p w:rsidR="00FB4D6D" w:rsidRPr="00102F79" w:rsidRDefault="00FB4D6D" w:rsidP="008306B0">
      <w:pPr>
        <w:spacing w:line="360" w:lineRule="auto"/>
        <w:jc w:val="right"/>
        <w:rPr>
          <w:sz w:val="28"/>
          <w:szCs w:val="28"/>
        </w:rPr>
      </w:pPr>
    </w:p>
    <w:p w:rsidR="00FB4D6D" w:rsidRPr="00102F79" w:rsidRDefault="00FB4D6D" w:rsidP="008306B0">
      <w:pPr>
        <w:spacing w:line="360" w:lineRule="auto"/>
        <w:jc w:val="right"/>
        <w:rPr>
          <w:sz w:val="28"/>
          <w:szCs w:val="28"/>
        </w:rPr>
      </w:pPr>
    </w:p>
    <w:p w:rsidR="00DD1164" w:rsidRPr="00102F79" w:rsidRDefault="00DD1164" w:rsidP="008306B0">
      <w:pPr>
        <w:spacing w:line="360" w:lineRule="auto"/>
        <w:jc w:val="both"/>
        <w:rPr>
          <w:sz w:val="28"/>
          <w:szCs w:val="28"/>
        </w:rPr>
      </w:pPr>
    </w:p>
    <w:p w:rsidR="00FB4D6D" w:rsidRPr="00102F79" w:rsidRDefault="00FB4D6D" w:rsidP="008306B0">
      <w:pPr>
        <w:spacing w:line="360" w:lineRule="auto"/>
        <w:jc w:val="both"/>
        <w:rPr>
          <w:sz w:val="28"/>
          <w:szCs w:val="28"/>
        </w:rPr>
      </w:pPr>
    </w:p>
    <w:p w:rsidR="00812491" w:rsidRPr="00102F79" w:rsidRDefault="00812491" w:rsidP="008306B0">
      <w:pPr>
        <w:spacing w:line="360" w:lineRule="auto"/>
        <w:jc w:val="both"/>
        <w:rPr>
          <w:sz w:val="28"/>
          <w:szCs w:val="28"/>
        </w:rPr>
      </w:pPr>
    </w:p>
    <w:p w:rsidR="00F63B19" w:rsidRPr="00102F79" w:rsidRDefault="00812491" w:rsidP="008306B0">
      <w:pPr>
        <w:spacing w:line="360" w:lineRule="auto"/>
        <w:jc w:val="center"/>
        <w:rPr>
          <w:b/>
          <w:sz w:val="28"/>
          <w:szCs w:val="28"/>
        </w:rPr>
      </w:pPr>
      <w:r w:rsidRPr="00102F79">
        <w:rPr>
          <w:b/>
          <w:sz w:val="28"/>
          <w:szCs w:val="28"/>
        </w:rPr>
        <w:t>П</w:t>
      </w:r>
      <w:r w:rsidR="00F9644B" w:rsidRPr="00102F79">
        <w:rPr>
          <w:b/>
          <w:sz w:val="28"/>
          <w:szCs w:val="28"/>
        </w:rPr>
        <w:t xml:space="preserve">РОГРАМА </w:t>
      </w:r>
      <w:r w:rsidR="000C50D9" w:rsidRPr="00102F79">
        <w:rPr>
          <w:b/>
          <w:sz w:val="28"/>
          <w:szCs w:val="28"/>
        </w:rPr>
        <w:t xml:space="preserve">ПІДВИЩЕННЯ КВАЛІФІКАЦІЇ </w:t>
      </w:r>
    </w:p>
    <w:p w:rsidR="00DD1164" w:rsidRPr="00102F79" w:rsidRDefault="00BB1FE9" w:rsidP="008306B0">
      <w:pPr>
        <w:spacing w:line="360" w:lineRule="auto"/>
        <w:jc w:val="center"/>
        <w:rPr>
          <w:b/>
          <w:sz w:val="28"/>
          <w:szCs w:val="28"/>
        </w:rPr>
      </w:pPr>
      <w:r w:rsidRPr="00102F79">
        <w:rPr>
          <w:b/>
          <w:sz w:val="28"/>
          <w:szCs w:val="28"/>
        </w:rPr>
        <w:t>УЧИТЕЛІВ</w:t>
      </w:r>
      <w:r w:rsidR="00F63B19" w:rsidRPr="00102F79">
        <w:rPr>
          <w:b/>
          <w:sz w:val="28"/>
          <w:szCs w:val="28"/>
        </w:rPr>
        <w:t xml:space="preserve"> </w:t>
      </w:r>
      <w:r w:rsidRPr="00102F79">
        <w:rPr>
          <w:b/>
          <w:sz w:val="28"/>
          <w:szCs w:val="28"/>
        </w:rPr>
        <w:t>ЗАГАЛЬНИХ ЗАКЛАДІВ СЕРЕДНЬОЇ</w:t>
      </w:r>
      <w:r w:rsidR="00F63B19" w:rsidRPr="00102F79">
        <w:rPr>
          <w:b/>
          <w:sz w:val="28"/>
          <w:szCs w:val="28"/>
        </w:rPr>
        <w:t xml:space="preserve"> ОСВІТИ</w:t>
      </w:r>
    </w:p>
    <w:p w:rsidR="00DD1164" w:rsidRPr="00102F79" w:rsidRDefault="00BB1FE9" w:rsidP="008306B0">
      <w:pPr>
        <w:spacing w:line="360" w:lineRule="auto"/>
        <w:jc w:val="center"/>
        <w:rPr>
          <w:b/>
          <w:sz w:val="28"/>
          <w:szCs w:val="28"/>
        </w:rPr>
      </w:pPr>
      <w:r w:rsidRPr="00102F79">
        <w:rPr>
          <w:b/>
          <w:sz w:val="28"/>
          <w:szCs w:val="28"/>
        </w:rPr>
        <w:t>«</w:t>
      </w:r>
      <w:r w:rsidR="00103F56" w:rsidRPr="00102F79">
        <w:rPr>
          <w:b/>
          <w:sz w:val="28"/>
          <w:szCs w:val="28"/>
        </w:rPr>
        <w:t xml:space="preserve">Критичне мислення для </w:t>
      </w:r>
      <w:proofErr w:type="spellStart"/>
      <w:r w:rsidR="00103F56" w:rsidRPr="00102F79">
        <w:rPr>
          <w:b/>
          <w:sz w:val="28"/>
          <w:szCs w:val="28"/>
        </w:rPr>
        <w:t>Gen</w:t>
      </w:r>
      <w:proofErr w:type="spellEnd"/>
      <w:r w:rsidR="00103F56" w:rsidRPr="00102F79">
        <w:rPr>
          <w:b/>
          <w:sz w:val="28"/>
          <w:szCs w:val="28"/>
        </w:rPr>
        <w:t>-Z</w:t>
      </w:r>
      <w:r w:rsidRPr="00102F79">
        <w:rPr>
          <w:b/>
          <w:sz w:val="28"/>
          <w:szCs w:val="28"/>
        </w:rPr>
        <w:t>»</w:t>
      </w:r>
    </w:p>
    <w:p w:rsidR="00B6038C" w:rsidRPr="00102F79" w:rsidRDefault="00B6038C" w:rsidP="008306B0">
      <w:pPr>
        <w:spacing w:line="360" w:lineRule="auto"/>
        <w:jc w:val="both"/>
        <w:rPr>
          <w:sz w:val="28"/>
          <w:szCs w:val="28"/>
          <w:lang w:eastAsia="ru-RU"/>
        </w:rPr>
      </w:pPr>
    </w:p>
    <w:p w:rsidR="00DD1164" w:rsidRPr="00102F79" w:rsidRDefault="00DD1164" w:rsidP="008306B0">
      <w:pPr>
        <w:spacing w:line="360" w:lineRule="auto"/>
        <w:jc w:val="both"/>
        <w:rPr>
          <w:sz w:val="28"/>
          <w:szCs w:val="28"/>
          <w:lang w:eastAsia="ru-RU"/>
        </w:rPr>
      </w:pPr>
    </w:p>
    <w:p w:rsidR="00FB4D6D" w:rsidRPr="00102F79" w:rsidRDefault="00FB4D6D" w:rsidP="008306B0">
      <w:pPr>
        <w:spacing w:line="360" w:lineRule="auto"/>
        <w:jc w:val="both"/>
        <w:rPr>
          <w:sz w:val="28"/>
          <w:szCs w:val="28"/>
          <w:lang w:eastAsia="ru-RU"/>
        </w:rPr>
      </w:pPr>
    </w:p>
    <w:p w:rsidR="00FB4D6D" w:rsidRPr="00102F79" w:rsidRDefault="00FB4D6D" w:rsidP="008306B0">
      <w:pPr>
        <w:spacing w:line="360" w:lineRule="auto"/>
        <w:jc w:val="both"/>
        <w:rPr>
          <w:sz w:val="28"/>
          <w:szCs w:val="28"/>
          <w:lang w:eastAsia="ru-RU"/>
        </w:rPr>
      </w:pPr>
    </w:p>
    <w:p w:rsidR="008756FF" w:rsidRPr="00102F79" w:rsidRDefault="008756FF" w:rsidP="008306B0">
      <w:pPr>
        <w:spacing w:line="360" w:lineRule="auto"/>
        <w:jc w:val="both"/>
        <w:rPr>
          <w:sz w:val="28"/>
          <w:szCs w:val="28"/>
          <w:lang w:eastAsia="ru-RU"/>
        </w:rPr>
      </w:pPr>
    </w:p>
    <w:p w:rsidR="00DD1164" w:rsidRPr="00102F79" w:rsidRDefault="00DD1164" w:rsidP="008306B0">
      <w:pPr>
        <w:spacing w:line="360" w:lineRule="auto"/>
        <w:jc w:val="both"/>
        <w:rPr>
          <w:sz w:val="28"/>
          <w:szCs w:val="28"/>
          <w:lang w:eastAsia="ru-RU"/>
        </w:rPr>
      </w:pPr>
    </w:p>
    <w:p w:rsidR="00FB4D6D" w:rsidRPr="00102F79" w:rsidRDefault="00DE0FCD" w:rsidP="00FB4D6D">
      <w:pPr>
        <w:jc w:val="center"/>
        <w:rPr>
          <w:sz w:val="28"/>
          <w:szCs w:val="28"/>
        </w:rPr>
      </w:pPr>
      <w:r>
        <w:rPr>
          <w:sz w:val="28"/>
          <w:szCs w:val="28"/>
        </w:rPr>
        <w:t xml:space="preserve"> </w:t>
      </w:r>
    </w:p>
    <w:p w:rsidR="001D1736" w:rsidRPr="00102F79" w:rsidRDefault="001D1736" w:rsidP="00963535">
      <w:pPr>
        <w:spacing w:line="360" w:lineRule="auto"/>
        <w:rPr>
          <w:b/>
          <w:sz w:val="28"/>
          <w:szCs w:val="28"/>
        </w:rPr>
      </w:pPr>
    </w:p>
    <w:p w:rsidR="00963535" w:rsidRPr="00CA602D" w:rsidRDefault="00963535" w:rsidP="00963535">
      <w:pPr>
        <w:spacing w:line="360" w:lineRule="auto"/>
        <w:jc w:val="center"/>
        <w:rPr>
          <w:b/>
          <w:sz w:val="28"/>
        </w:rPr>
      </w:pPr>
    </w:p>
    <w:p w:rsidR="00963535" w:rsidRDefault="00963535" w:rsidP="00963535">
      <w:pPr>
        <w:jc w:val="center"/>
        <w:rPr>
          <w:sz w:val="28"/>
          <w:szCs w:val="28"/>
        </w:rPr>
      </w:pPr>
      <w:r w:rsidRPr="00FB4D6D">
        <w:rPr>
          <w:sz w:val="28"/>
          <w:szCs w:val="28"/>
        </w:rPr>
        <w:t>Програма підвищення кваліфікації</w:t>
      </w:r>
    </w:p>
    <w:p w:rsidR="00963535" w:rsidRPr="00FB4D6D" w:rsidRDefault="00963535" w:rsidP="00963535">
      <w:pPr>
        <w:jc w:val="center"/>
        <w:rPr>
          <w:sz w:val="28"/>
          <w:szCs w:val="28"/>
        </w:rPr>
      </w:pPr>
      <w:r w:rsidRPr="00FB4D6D">
        <w:rPr>
          <w:sz w:val="28"/>
          <w:szCs w:val="28"/>
        </w:rPr>
        <w:t xml:space="preserve"> затверджена </w:t>
      </w:r>
      <w:r>
        <w:rPr>
          <w:sz w:val="28"/>
          <w:szCs w:val="28"/>
        </w:rPr>
        <w:t xml:space="preserve">методичною </w:t>
      </w:r>
      <w:r w:rsidRPr="00FB4D6D">
        <w:rPr>
          <w:sz w:val="28"/>
          <w:szCs w:val="28"/>
        </w:rPr>
        <w:t>радою</w:t>
      </w:r>
      <w:r>
        <w:rPr>
          <w:sz w:val="28"/>
          <w:szCs w:val="28"/>
        </w:rPr>
        <w:t xml:space="preserve"> НМЦО м. Львова</w:t>
      </w:r>
    </w:p>
    <w:p w:rsidR="00963535" w:rsidRPr="00FB4D6D" w:rsidRDefault="00963535" w:rsidP="00963535">
      <w:pPr>
        <w:jc w:val="center"/>
        <w:rPr>
          <w:i/>
          <w:sz w:val="28"/>
          <w:szCs w:val="28"/>
        </w:rPr>
      </w:pPr>
      <w:r w:rsidRPr="00FB4D6D">
        <w:rPr>
          <w:i/>
          <w:sz w:val="28"/>
          <w:szCs w:val="28"/>
        </w:rPr>
        <w:t xml:space="preserve">(протокол № </w:t>
      </w:r>
      <w:r>
        <w:rPr>
          <w:i/>
          <w:sz w:val="28"/>
          <w:szCs w:val="28"/>
        </w:rPr>
        <w:t xml:space="preserve"> 12</w:t>
      </w:r>
      <w:r w:rsidRPr="00FB4D6D">
        <w:rPr>
          <w:i/>
          <w:sz w:val="28"/>
          <w:szCs w:val="28"/>
        </w:rPr>
        <w:t xml:space="preserve"> від  “</w:t>
      </w:r>
      <w:r>
        <w:rPr>
          <w:i/>
          <w:sz w:val="28"/>
          <w:szCs w:val="28"/>
        </w:rPr>
        <w:t>24</w:t>
      </w:r>
      <w:r w:rsidRPr="00FB4D6D">
        <w:rPr>
          <w:i/>
          <w:sz w:val="28"/>
          <w:szCs w:val="28"/>
        </w:rPr>
        <w:t xml:space="preserve">”   </w:t>
      </w:r>
      <w:r>
        <w:rPr>
          <w:i/>
          <w:sz w:val="28"/>
          <w:szCs w:val="28"/>
        </w:rPr>
        <w:t xml:space="preserve"> вересня </w:t>
      </w:r>
      <w:r w:rsidRPr="00FB4D6D">
        <w:rPr>
          <w:i/>
          <w:sz w:val="28"/>
          <w:szCs w:val="28"/>
        </w:rPr>
        <w:t>2020 р.)</w:t>
      </w:r>
    </w:p>
    <w:p w:rsidR="00963535" w:rsidRDefault="00963535" w:rsidP="00963535">
      <w:pPr>
        <w:jc w:val="center"/>
        <w:rPr>
          <w:sz w:val="28"/>
          <w:szCs w:val="28"/>
        </w:rPr>
      </w:pPr>
    </w:p>
    <w:p w:rsidR="00963535" w:rsidRPr="00FB4D6D" w:rsidRDefault="00963535" w:rsidP="00963535">
      <w:pPr>
        <w:jc w:val="center"/>
        <w:rPr>
          <w:sz w:val="28"/>
          <w:szCs w:val="28"/>
        </w:rPr>
      </w:pPr>
    </w:p>
    <w:p w:rsidR="00963535" w:rsidRPr="00FB4D6D" w:rsidRDefault="00963535" w:rsidP="00963535">
      <w:pPr>
        <w:jc w:val="center"/>
        <w:rPr>
          <w:sz w:val="28"/>
          <w:szCs w:val="28"/>
        </w:rPr>
      </w:pPr>
      <w:r>
        <w:rPr>
          <w:sz w:val="28"/>
          <w:szCs w:val="28"/>
        </w:rPr>
        <w:t xml:space="preserve">           Голова методичної ради</w:t>
      </w:r>
      <w:r>
        <w:rPr>
          <w:sz w:val="28"/>
          <w:szCs w:val="28"/>
        </w:rPr>
        <w:tab/>
        <w:t xml:space="preserve">                                 </w:t>
      </w:r>
      <w:proofErr w:type="spellStart"/>
      <w:r>
        <w:rPr>
          <w:sz w:val="28"/>
          <w:szCs w:val="28"/>
        </w:rPr>
        <w:t>О.Приставська</w:t>
      </w:r>
      <w:proofErr w:type="spellEnd"/>
      <w:r>
        <w:rPr>
          <w:sz w:val="28"/>
          <w:szCs w:val="28"/>
        </w:rPr>
        <w:tab/>
      </w:r>
      <w:r>
        <w:rPr>
          <w:sz w:val="28"/>
          <w:szCs w:val="28"/>
        </w:rPr>
        <w:tab/>
      </w:r>
      <w:r>
        <w:rPr>
          <w:sz w:val="28"/>
          <w:szCs w:val="28"/>
        </w:rPr>
        <w:tab/>
      </w:r>
      <w:r>
        <w:rPr>
          <w:sz w:val="28"/>
          <w:szCs w:val="28"/>
        </w:rPr>
        <w:tab/>
      </w:r>
      <w:r>
        <w:rPr>
          <w:sz w:val="28"/>
          <w:szCs w:val="28"/>
        </w:rPr>
        <w:tab/>
      </w:r>
    </w:p>
    <w:p w:rsidR="00963535" w:rsidRDefault="00963535" w:rsidP="008B59E4">
      <w:pPr>
        <w:spacing w:line="360" w:lineRule="auto"/>
        <w:jc w:val="center"/>
        <w:rPr>
          <w:b/>
          <w:sz w:val="28"/>
          <w:szCs w:val="28"/>
        </w:rPr>
      </w:pPr>
    </w:p>
    <w:p w:rsidR="00963535" w:rsidRDefault="00963535" w:rsidP="008B59E4">
      <w:pPr>
        <w:spacing w:line="360" w:lineRule="auto"/>
        <w:jc w:val="center"/>
        <w:rPr>
          <w:b/>
          <w:sz w:val="28"/>
          <w:szCs w:val="28"/>
        </w:rPr>
      </w:pPr>
    </w:p>
    <w:p w:rsidR="00F63B19" w:rsidRPr="00102F79" w:rsidRDefault="00F63B19" w:rsidP="008B59E4">
      <w:pPr>
        <w:spacing w:line="360" w:lineRule="auto"/>
        <w:jc w:val="center"/>
        <w:rPr>
          <w:b/>
          <w:sz w:val="28"/>
          <w:szCs w:val="28"/>
        </w:rPr>
      </w:pPr>
      <w:r w:rsidRPr="00102F79">
        <w:rPr>
          <w:b/>
          <w:sz w:val="28"/>
          <w:szCs w:val="28"/>
        </w:rPr>
        <w:lastRenderedPageBreak/>
        <w:t>І. ЗАГАЛЬНІ ВІДОМОСТІ</w:t>
      </w:r>
    </w:p>
    <w:p w:rsidR="00F63B19" w:rsidRPr="00102F79" w:rsidRDefault="00F63B19" w:rsidP="008B59E4">
      <w:pPr>
        <w:spacing w:line="360" w:lineRule="auto"/>
        <w:jc w:val="both"/>
        <w:rPr>
          <w:b/>
          <w:sz w:val="28"/>
          <w:szCs w:val="28"/>
        </w:rPr>
      </w:pPr>
    </w:p>
    <w:p w:rsidR="00F63B19" w:rsidRPr="00102F79" w:rsidRDefault="00F63B19" w:rsidP="00082ED5">
      <w:pPr>
        <w:spacing w:line="276" w:lineRule="auto"/>
        <w:jc w:val="both"/>
        <w:rPr>
          <w:sz w:val="28"/>
          <w:szCs w:val="28"/>
        </w:rPr>
      </w:pPr>
      <w:r w:rsidRPr="00102F79">
        <w:rPr>
          <w:b/>
          <w:sz w:val="28"/>
          <w:szCs w:val="28"/>
        </w:rPr>
        <w:t xml:space="preserve">Найменування: </w:t>
      </w:r>
      <w:r w:rsidRPr="00102F79">
        <w:rPr>
          <w:sz w:val="28"/>
          <w:szCs w:val="28"/>
        </w:rPr>
        <w:t>Програма пі</w:t>
      </w:r>
      <w:r w:rsidR="00BB1FE9" w:rsidRPr="00102F79">
        <w:rPr>
          <w:sz w:val="28"/>
          <w:szCs w:val="28"/>
        </w:rPr>
        <w:t>двищення кваліфікації учителів закладів загальної середньої</w:t>
      </w:r>
      <w:r w:rsidRPr="00102F79">
        <w:rPr>
          <w:sz w:val="28"/>
          <w:szCs w:val="28"/>
        </w:rPr>
        <w:t xml:space="preserve"> освіти </w:t>
      </w:r>
      <w:r w:rsidR="00BB1FE9" w:rsidRPr="00102F79">
        <w:rPr>
          <w:sz w:val="28"/>
          <w:szCs w:val="28"/>
        </w:rPr>
        <w:t>«</w:t>
      </w:r>
      <w:r w:rsidR="00103F56" w:rsidRPr="00102F79">
        <w:rPr>
          <w:sz w:val="28"/>
          <w:szCs w:val="28"/>
        </w:rPr>
        <w:t xml:space="preserve">Критичне мислення для </w:t>
      </w:r>
      <w:proofErr w:type="spellStart"/>
      <w:r w:rsidR="00103F56" w:rsidRPr="00102F79">
        <w:rPr>
          <w:sz w:val="28"/>
          <w:szCs w:val="28"/>
        </w:rPr>
        <w:t>Gen</w:t>
      </w:r>
      <w:proofErr w:type="spellEnd"/>
      <w:r w:rsidR="00103F56" w:rsidRPr="00102F79">
        <w:rPr>
          <w:sz w:val="28"/>
          <w:szCs w:val="28"/>
        </w:rPr>
        <w:t>-Z</w:t>
      </w:r>
      <w:r w:rsidR="00BB1FE9" w:rsidRPr="00102F79">
        <w:rPr>
          <w:sz w:val="28"/>
          <w:szCs w:val="28"/>
        </w:rPr>
        <w:t>»</w:t>
      </w:r>
    </w:p>
    <w:p w:rsidR="00F63B19" w:rsidRPr="00102F79" w:rsidRDefault="00F63B19" w:rsidP="00082ED5">
      <w:pPr>
        <w:spacing w:line="276" w:lineRule="auto"/>
        <w:jc w:val="both"/>
        <w:rPr>
          <w:b/>
          <w:sz w:val="28"/>
          <w:szCs w:val="28"/>
        </w:rPr>
      </w:pPr>
      <w:r w:rsidRPr="00102F79">
        <w:rPr>
          <w:b/>
          <w:sz w:val="28"/>
          <w:szCs w:val="28"/>
        </w:rPr>
        <w:t>Розробник</w:t>
      </w:r>
      <w:r w:rsidR="000C06B2" w:rsidRPr="00102F79">
        <w:rPr>
          <w:b/>
          <w:sz w:val="28"/>
          <w:szCs w:val="28"/>
        </w:rPr>
        <w:t>и</w:t>
      </w:r>
      <w:r w:rsidRPr="00102F79">
        <w:rPr>
          <w:b/>
          <w:sz w:val="28"/>
          <w:szCs w:val="28"/>
        </w:rPr>
        <w:t xml:space="preserve">: </w:t>
      </w:r>
      <w:r w:rsidR="00BB1FE9" w:rsidRPr="00102F79">
        <w:rPr>
          <w:sz w:val="28"/>
          <w:szCs w:val="28"/>
        </w:rPr>
        <w:t xml:space="preserve">методист відділу освітнього менеджменту та освітніх технологій НМЦО м. Львова Ганна Теодорівна </w:t>
      </w:r>
      <w:proofErr w:type="spellStart"/>
      <w:r w:rsidR="00BB1FE9" w:rsidRPr="00102F79">
        <w:rPr>
          <w:sz w:val="28"/>
          <w:szCs w:val="28"/>
        </w:rPr>
        <w:t>Кебас</w:t>
      </w:r>
      <w:proofErr w:type="spellEnd"/>
      <w:r w:rsidR="00BB1FE9" w:rsidRPr="00102F79">
        <w:rPr>
          <w:sz w:val="28"/>
          <w:szCs w:val="28"/>
        </w:rPr>
        <w:t>,  методист відділу освітнього менеджменту та освітніх технологій НМЦО м. Львова Наталія Теодорівна Левицька</w:t>
      </w:r>
    </w:p>
    <w:p w:rsidR="00A4720E" w:rsidRPr="00102F79" w:rsidRDefault="00F63B19" w:rsidP="00082ED5">
      <w:pPr>
        <w:spacing w:line="276" w:lineRule="auto"/>
        <w:jc w:val="both"/>
        <w:rPr>
          <w:b/>
          <w:sz w:val="28"/>
          <w:szCs w:val="28"/>
        </w:rPr>
      </w:pPr>
      <w:r w:rsidRPr="00102F79">
        <w:rPr>
          <w:b/>
          <w:sz w:val="28"/>
          <w:szCs w:val="28"/>
        </w:rPr>
        <w:t>Мета:</w:t>
      </w:r>
      <w:r w:rsidR="00670C8A" w:rsidRPr="00102F79">
        <w:rPr>
          <w:b/>
          <w:sz w:val="28"/>
          <w:szCs w:val="28"/>
        </w:rPr>
        <w:t xml:space="preserve"> </w:t>
      </w:r>
      <w:r w:rsidR="00670C8A" w:rsidRPr="00102F79">
        <w:rPr>
          <w:sz w:val="28"/>
          <w:szCs w:val="28"/>
        </w:rPr>
        <w:t>професійний розвиток педагогічних працівників відповідно до державної політики у галузі освіти та забезпечення якості освіти</w:t>
      </w:r>
    </w:p>
    <w:p w:rsidR="00F63B19" w:rsidRPr="00102F79" w:rsidRDefault="00F63B19" w:rsidP="00082ED5">
      <w:pPr>
        <w:spacing w:line="276" w:lineRule="auto"/>
        <w:jc w:val="both"/>
        <w:rPr>
          <w:b/>
          <w:sz w:val="28"/>
          <w:szCs w:val="28"/>
        </w:rPr>
      </w:pPr>
    </w:p>
    <w:p w:rsidR="00F63B19" w:rsidRPr="00102F79" w:rsidRDefault="00F63B19" w:rsidP="00082ED5">
      <w:pPr>
        <w:spacing w:line="276" w:lineRule="auto"/>
        <w:jc w:val="both"/>
        <w:rPr>
          <w:sz w:val="28"/>
          <w:szCs w:val="28"/>
        </w:rPr>
      </w:pPr>
      <w:r w:rsidRPr="00102F79">
        <w:rPr>
          <w:b/>
          <w:sz w:val="28"/>
          <w:szCs w:val="28"/>
        </w:rPr>
        <w:t>Напрям:</w:t>
      </w:r>
      <w:r w:rsidR="00670C8A" w:rsidRPr="00102F79">
        <w:rPr>
          <w:b/>
          <w:sz w:val="28"/>
          <w:szCs w:val="28"/>
        </w:rPr>
        <w:t xml:space="preserve"> </w:t>
      </w:r>
      <w:r w:rsidR="00103F56" w:rsidRPr="00102F79">
        <w:rPr>
          <w:sz w:val="28"/>
          <w:szCs w:val="28"/>
        </w:rPr>
        <w:t>розвиток  уміння критично мислити</w:t>
      </w:r>
      <w:r w:rsidR="00D24CC3" w:rsidRPr="00102F79">
        <w:rPr>
          <w:sz w:val="28"/>
          <w:szCs w:val="28"/>
        </w:rPr>
        <w:t>;</w:t>
      </w:r>
      <w:r w:rsidR="00103F56" w:rsidRPr="00102F79">
        <w:rPr>
          <w:sz w:val="28"/>
          <w:szCs w:val="28"/>
        </w:rPr>
        <w:t xml:space="preserve"> використання інструментів для розвитку критичного мислення</w:t>
      </w:r>
      <w:r w:rsidR="00D24CC3" w:rsidRPr="00102F79">
        <w:rPr>
          <w:sz w:val="28"/>
          <w:szCs w:val="28"/>
        </w:rPr>
        <w:t xml:space="preserve"> в освітньому процесі;</w:t>
      </w:r>
      <w:r w:rsidR="003A530E" w:rsidRPr="00102F79">
        <w:rPr>
          <w:sz w:val="28"/>
          <w:szCs w:val="28"/>
        </w:rPr>
        <w:t xml:space="preserve"> </w:t>
      </w:r>
      <w:r w:rsidR="00A41F81" w:rsidRPr="00102F79">
        <w:rPr>
          <w:sz w:val="28"/>
          <w:szCs w:val="28"/>
        </w:rPr>
        <w:t>комунікацій</w:t>
      </w:r>
      <w:r w:rsidR="003A530E" w:rsidRPr="00102F79">
        <w:rPr>
          <w:sz w:val="28"/>
          <w:szCs w:val="28"/>
        </w:rPr>
        <w:t>на</w:t>
      </w:r>
      <w:r w:rsidR="00103F56" w:rsidRPr="00102F79">
        <w:rPr>
          <w:sz w:val="28"/>
          <w:szCs w:val="28"/>
        </w:rPr>
        <w:t xml:space="preserve"> </w:t>
      </w:r>
      <w:r w:rsidR="00D24CC3" w:rsidRPr="00102F79">
        <w:rPr>
          <w:sz w:val="28"/>
          <w:szCs w:val="28"/>
        </w:rPr>
        <w:t>компетентність.</w:t>
      </w:r>
    </w:p>
    <w:p w:rsidR="000C50D9" w:rsidRPr="00102F79" w:rsidRDefault="000C50D9" w:rsidP="00082ED5">
      <w:pPr>
        <w:spacing w:line="276" w:lineRule="auto"/>
        <w:rPr>
          <w:sz w:val="28"/>
          <w:szCs w:val="28"/>
        </w:rPr>
      </w:pPr>
    </w:p>
    <w:p w:rsidR="00A4720E" w:rsidRPr="00102F79" w:rsidRDefault="00A4720E" w:rsidP="00082ED5">
      <w:pPr>
        <w:spacing w:line="276" w:lineRule="auto"/>
        <w:rPr>
          <w:sz w:val="28"/>
          <w:szCs w:val="28"/>
        </w:rPr>
      </w:pPr>
      <w:r w:rsidRPr="00102F79">
        <w:rPr>
          <w:b/>
          <w:sz w:val="28"/>
          <w:szCs w:val="28"/>
        </w:rPr>
        <w:t>Обсяг</w:t>
      </w:r>
      <w:r w:rsidR="00F63B19" w:rsidRPr="00102F79">
        <w:rPr>
          <w:b/>
          <w:sz w:val="28"/>
          <w:szCs w:val="28"/>
        </w:rPr>
        <w:t xml:space="preserve"> (тривалість)</w:t>
      </w:r>
      <w:r w:rsidRPr="00102F79">
        <w:rPr>
          <w:b/>
          <w:sz w:val="28"/>
          <w:szCs w:val="28"/>
        </w:rPr>
        <w:t>:</w:t>
      </w:r>
      <w:r w:rsidRPr="00102F79">
        <w:rPr>
          <w:sz w:val="28"/>
          <w:szCs w:val="28"/>
        </w:rPr>
        <w:t xml:space="preserve"> 30 годин.</w:t>
      </w:r>
    </w:p>
    <w:p w:rsidR="000C50D9" w:rsidRPr="00102F79" w:rsidRDefault="000C50D9" w:rsidP="00082ED5">
      <w:pPr>
        <w:spacing w:line="276" w:lineRule="auto"/>
        <w:rPr>
          <w:sz w:val="28"/>
          <w:szCs w:val="28"/>
        </w:rPr>
      </w:pPr>
    </w:p>
    <w:p w:rsidR="000C50D9" w:rsidRPr="00102F79" w:rsidRDefault="000C50D9" w:rsidP="00082ED5">
      <w:pPr>
        <w:spacing w:line="276" w:lineRule="auto"/>
        <w:rPr>
          <w:sz w:val="28"/>
          <w:szCs w:val="28"/>
        </w:rPr>
      </w:pPr>
      <w:r w:rsidRPr="00102F79">
        <w:rPr>
          <w:b/>
          <w:sz w:val="28"/>
          <w:szCs w:val="28"/>
        </w:rPr>
        <w:t>Форма</w:t>
      </w:r>
      <w:r w:rsidR="00F63B19" w:rsidRPr="00102F79">
        <w:rPr>
          <w:b/>
          <w:sz w:val="28"/>
          <w:szCs w:val="28"/>
        </w:rPr>
        <w:t xml:space="preserve"> (форми)</w:t>
      </w:r>
      <w:r w:rsidRPr="00102F79">
        <w:rPr>
          <w:b/>
          <w:sz w:val="28"/>
          <w:szCs w:val="28"/>
        </w:rPr>
        <w:t xml:space="preserve"> підвищення кваліфікації:</w:t>
      </w:r>
      <w:r w:rsidR="004F7030">
        <w:rPr>
          <w:sz w:val="28"/>
          <w:szCs w:val="28"/>
        </w:rPr>
        <w:t xml:space="preserve"> очна</w:t>
      </w:r>
    </w:p>
    <w:p w:rsidR="000C50D9" w:rsidRPr="00102F79" w:rsidRDefault="000C50D9" w:rsidP="00082ED5">
      <w:pPr>
        <w:spacing w:line="276" w:lineRule="auto"/>
        <w:ind w:firstLine="708"/>
        <w:rPr>
          <w:sz w:val="28"/>
          <w:szCs w:val="28"/>
          <w:shd w:val="clear" w:color="auto" w:fill="FFFFFF"/>
        </w:rPr>
      </w:pPr>
    </w:p>
    <w:p w:rsidR="00FD5DF6" w:rsidRPr="00102F79" w:rsidRDefault="00F63B19" w:rsidP="00082ED5">
      <w:pPr>
        <w:spacing w:line="276" w:lineRule="auto"/>
        <w:rPr>
          <w:i/>
          <w:sz w:val="28"/>
          <w:szCs w:val="28"/>
        </w:rPr>
      </w:pPr>
      <w:r w:rsidRPr="00102F79">
        <w:rPr>
          <w:b/>
          <w:sz w:val="28"/>
          <w:szCs w:val="28"/>
        </w:rPr>
        <w:t xml:space="preserve">Перелік </w:t>
      </w:r>
      <w:proofErr w:type="spellStart"/>
      <w:r w:rsidRPr="00102F79">
        <w:rPr>
          <w:b/>
          <w:sz w:val="28"/>
          <w:szCs w:val="28"/>
        </w:rPr>
        <w:t>компетентностей</w:t>
      </w:r>
      <w:proofErr w:type="spellEnd"/>
      <w:r w:rsidRPr="00102F79">
        <w:rPr>
          <w:b/>
          <w:sz w:val="28"/>
          <w:szCs w:val="28"/>
        </w:rPr>
        <w:t>, що вдосконалюватимуться/набуватимуться:</w:t>
      </w:r>
      <w:r w:rsidRPr="00102F79">
        <w:rPr>
          <w:i/>
          <w:sz w:val="28"/>
          <w:szCs w:val="28"/>
        </w:rPr>
        <w:t xml:space="preserve"> </w:t>
      </w:r>
    </w:p>
    <w:p w:rsidR="00FD5DF6" w:rsidRPr="00102F79" w:rsidRDefault="00FD5DF6" w:rsidP="00082ED5">
      <w:pPr>
        <w:spacing w:line="276" w:lineRule="auto"/>
        <w:rPr>
          <w:sz w:val="28"/>
          <w:szCs w:val="28"/>
        </w:rPr>
      </w:pPr>
      <w:r w:rsidRPr="00102F79">
        <w:rPr>
          <w:sz w:val="28"/>
          <w:szCs w:val="28"/>
        </w:rPr>
        <w:t xml:space="preserve"> </w:t>
      </w:r>
      <w:r w:rsidR="00103F56" w:rsidRPr="00102F79">
        <w:rPr>
          <w:sz w:val="28"/>
          <w:szCs w:val="28"/>
        </w:rPr>
        <w:t>інформаційно-</w:t>
      </w:r>
      <w:r w:rsidR="0013483A" w:rsidRPr="00102F79">
        <w:rPr>
          <w:sz w:val="28"/>
          <w:szCs w:val="28"/>
        </w:rPr>
        <w:t xml:space="preserve">цифрова </w:t>
      </w:r>
      <w:r w:rsidR="002642A6" w:rsidRPr="00102F79">
        <w:rPr>
          <w:sz w:val="28"/>
          <w:szCs w:val="28"/>
        </w:rPr>
        <w:t xml:space="preserve">, </w:t>
      </w:r>
      <w:proofErr w:type="spellStart"/>
      <w:r w:rsidR="0013483A" w:rsidRPr="00102F79">
        <w:rPr>
          <w:sz w:val="28"/>
          <w:szCs w:val="28"/>
        </w:rPr>
        <w:t>ціннісно</w:t>
      </w:r>
      <w:proofErr w:type="spellEnd"/>
      <w:r w:rsidR="0013483A" w:rsidRPr="00102F79">
        <w:rPr>
          <w:sz w:val="28"/>
          <w:szCs w:val="28"/>
        </w:rPr>
        <w:t>-смислова, загально-культурна</w:t>
      </w:r>
      <w:r w:rsidR="00961C94" w:rsidRPr="00102F79">
        <w:rPr>
          <w:sz w:val="28"/>
          <w:szCs w:val="28"/>
        </w:rPr>
        <w:t>,  к</w:t>
      </w:r>
      <w:r w:rsidR="0013483A" w:rsidRPr="00102F79">
        <w:rPr>
          <w:sz w:val="28"/>
          <w:szCs w:val="28"/>
        </w:rPr>
        <w:t>омунікатив</w:t>
      </w:r>
      <w:r w:rsidR="002642A6" w:rsidRPr="00102F79">
        <w:rPr>
          <w:sz w:val="28"/>
          <w:szCs w:val="28"/>
        </w:rPr>
        <w:t>на</w:t>
      </w:r>
      <w:r w:rsidR="00D63BDC" w:rsidRPr="00102F79">
        <w:rPr>
          <w:sz w:val="28"/>
          <w:szCs w:val="28"/>
        </w:rPr>
        <w:t xml:space="preserve"> </w:t>
      </w:r>
      <w:r w:rsidRPr="00102F79">
        <w:rPr>
          <w:sz w:val="28"/>
          <w:szCs w:val="28"/>
        </w:rPr>
        <w:t xml:space="preserve"> </w:t>
      </w:r>
      <w:r w:rsidR="0013483A" w:rsidRPr="00102F79">
        <w:rPr>
          <w:sz w:val="28"/>
          <w:szCs w:val="28"/>
        </w:rPr>
        <w:t>компетентності</w:t>
      </w:r>
      <w:r w:rsidRPr="00102F79">
        <w:rPr>
          <w:sz w:val="28"/>
          <w:szCs w:val="28"/>
        </w:rPr>
        <w:t>.</w:t>
      </w:r>
    </w:p>
    <w:p w:rsidR="00F63B19" w:rsidRPr="00102F79" w:rsidRDefault="00F63B19" w:rsidP="00082ED5">
      <w:pPr>
        <w:spacing w:line="276" w:lineRule="auto"/>
        <w:jc w:val="both"/>
        <w:rPr>
          <w:b/>
          <w:sz w:val="28"/>
          <w:szCs w:val="28"/>
        </w:rPr>
      </w:pPr>
    </w:p>
    <w:p w:rsidR="000C50D9" w:rsidRPr="00102F79" w:rsidRDefault="000C50D9" w:rsidP="00082ED5">
      <w:pPr>
        <w:spacing w:line="276" w:lineRule="auto"/>
        <w:jc w:val="both"/>
        <w:rPr>
          <w:sz w:val="28"/>
          <w:szCs w:val="28"/>
        </w:rPr>
      </w:pPr>
      <w:r w:rsidRPr="00102F79">
        <w:rPr>
          <w:b/>
          <w:sz w:val="28"/>
          <w:szCs w:val="28"/>
        </w:rPr>
        <w:t>Місце (місця) надання освітньої послуги:</w:t>
      </w:r>
      <w:r w:rsidR="002642A6" w:rsidRPr="00102F79">
        <w:rPr>
          <w:b/>
          <w:sz w:val="28"/>
          <w:szCs w:val="28"/>
        </w:rPr>
        <w:t xml:space="preserve"> </w:t>
      </w:r>
      <w:r w:rsidR="002642A6" w:rsidRPr="00102F79">
        <w:rPr>
          <w:sz w:val="28"/>
          <w:szCs w:val="28"/>
        </w:rPr>
        <w:t>Навчально-</w:t>
      </w:r>
      <w:proofErr w:type="spellStart"/>
      <w:r w:rsidR="002642A6" w:rsidRPr="00102F79">
        <w:rPr>
          <w:sz w:val="28"/>
          <w:szCs w:val="28"/>
        </w:rPr>
        <w:t>методтчний</w:t>
      </w:r>
      <w:proofErr w:type="spellEnd"/>
      <w:r w:rsidR="002642A6" w:rsidRPr="00102F79">
        <w:rPr>
          <w:sz w:val="28"/>
          <w:szCs w:val="28"/>
        </w:rPr>
        <w:t xml:space="preserve"> цент освіти м. Львова</w:t>
      </w:r>
      <w:r w:rsidRPr="00102F79">
        <w:rPr>
          <w:sz w:val="28"/>
          <w:szCs w:val="28"/>
        </w:rPr>
        <w:t>, з</w:t>
      </w:r>
      <w:r w:rsidR="002642A6" w:rsidRPr="00102F79">
        <w:rPr>
          <w:sz w:val="28"/>
          <w:szCs w:val="28"/>
        </w:rPr>
        <w:t>аклади освіти м. Львова</w:t>
      </w:r>
    </w:p>
    <w:p w:rsidR="008306B0" w:rsidRPr="00102F79" w:rsidRDefault="008306B0" w:rsidP="00082ED5">
      <w:pPr>
        <w:spacing w:line="276" w:lineRule="auto"/>
        <w:rPr>
          <w:sz w:val="28"/>
          <w:szCs w:val="28"/>
        </w:rPr>
      </w:pPr>
    </w:p>
    <w:p w:rsidR="00E930D9" w:rsidRPr="00102F79" w:rsidRDefault="00E930D9" w:rsidP="00082ED5">
      <w:pPr>
        <w:spacing w:line="276" w:lineRule="auto"/>
        <w:rPr>
          <w:b/>
          <w:sz w:val="28"/>
          <w:szCs w:val="28"/>
          <w:shd w:val="clear" w:color="auto" w:fill="FFFFFF"/>
        </w:rPr>
      </w:pPr>
      <w:r w:rsidRPr="00102F79">
        <w:rPr>
          <w:b/>
          <w:sz w:val="28"/>
          <w:szCs w:val="28"/>
          <w:shd w:val="clear" w:color="auto" w:fill="FFFFFF"/>
        </w:rPr>
        <w:t>Очікувані результати навчання:</w:t>
      </w:r>
    </w:p>
    <w:p w:rsidR="002366A0" w:rsidRPr="00102F79" w:rsidRDefault="002366A0" w:rsidP="00082ED5">
      <w:pPr>
        <w:pStyle w:val="aa"/>
        <w:numPr>
          <w:ilvl w:val="0"/>
          <w:numId w:val="41"/>
        </w:numPr>
        <w:suppressAutoHyphens w:val="0"/>
        <w:spacing w:line="276" w:lineRule="auto"/>
        <w:jc w:val="both"/>
        <w:rPr>
          <w:rFonts w:cs="Times New Roman"/>
          <w:szCs w:val="28"/>
        </w:rPr>
      </w:pPr>
      <w:r w:rsidRPr="00102F79">
        <w:rPr>
          <w:rFonts w:cs="Times New Roman"/>
          <w:szCs w:val="28"/>
        </w:rPr>
        <w:t>ознайомлюється з основними, прийомами, засобами, технологіями, стратегіями розвитку критичного мислення;</w:t>
      </w:r>
    </w:p>
    <w:p w:rsidR="002366A0" w:rsidRPr="00102F79" w:rsidRDefault="002366A0" w:rsidP="00082ED5">
      <w:pPr>
        <w:pStyle w:val="aa"/>
        <w:numPr>
          <w:ilvl w:val="0"/>
          <w:numId w:val="41"/>
        </w:numPr>
        <w:suppressAutoHyphens w:val="0"/>
        <w:spacing w:line="276" w:lineRule="auto"/>
        <w:jc w:val="both"/>
        <w:rPr>
          <w:rFonts w:cs="Times New Roman"/>
          <w:szCs w:val="28"/>
        </w:rPr>
      </w:pPr>
      <w:r w:rsidRPr="00102F79">
        <w:rPr>
          <w:rFonts w:cs="Times New Roman"/>
          <w:szCs w:val="28"/>
        </w:rPr>
        <w:t>розвиває навички критичного мислення, сприйняття сучасного світу цілісно, вміння бачити альтернативні шляхи вирішення проблеми, подолання стереотипів, формулювати обґрунтовані висновки, робити свідомий вибір, приймати рішення та обґрунтовувати його;</w:t>
      </w:r>
    </w:p>
    <w:p w:rsidR="002366A0" w:rsidRPr="00102F79" w:rsidRDefault="002366A0" w:rsidP="00082ED5">
      <w:pPr>
        <w:pStyle w:val="aa"/>
        <w:numPr>
          <w:ilvl w:val="0"/>
          <w:numId w:val="41"/>
        </w:numPr>
        <w:suppressAutoHyphens w:val="0"/>
        <w:spacing w:line="276" w:lineRule="auto"/>
        <w:jc w:val="both"/>
        <w:rPr>
          <w:rFonts w:cs="Times New Roman"/>
          <w:szCs w:val="28"/>
        </w:rPr>
      </w:pPr>
      <w:r w:rsidRPr="00102F79">
        <w:rPr>
          <w:rFonts w:cs="Times New Roman"/>
          <w:szCs w:val="28"/>
        </w:rPr>
        <w:t xml:space="preserve">навчається впроваджувати технології критичного мислення в освітній процес; </w:t>
      </w:r>
    </w:p>
    <w:p w:rsidR="002366A0" w:rsidRPr="00102F79" w:rsidRDefault="002366A0" w:rsidP="00082ED5">
      <w:pPr>
        <w:pStyle w:val="aa"/>
        <w:numPr>
          <w:ilvl w:val="0"/>
          <w:numId w:val="41"/>
        </w:numPr>
        <w:suppressAutoHyphens w:val="0"/>
        <w:spacing w:line="276" w:lineRule="auto"/>
        <w:jc w:val="both"/>
        <w:rPr>
          <w:rFonts w:cs="Times New Roman"/>
          <w:szCs w:val="28"/>
        </w:rPr>
      </w:pPr>
      <w:r w:rsidRPr="00102F79">
        <w:rPr>
          <w:rFonts w:cs="Times New Roman"/>
          <w:szCs w:val="28"/>
        </w:rPr>
        <w:t xml:space="preserve">застосовує інструменти з розвитку критичного мислення на </w:t>
      </w:r>
      <w:proofErr w:type="spellStart"/>
      <w:r w:rsidRPr="00102F79">
        <w:rPr>
          <w:rFonts w:cs="Times New Roman"/>
          <w:szCs w:val="28"/>
        </w:rPr>
        <w:t>уроках</w:t>
      </w:r>
      <w:proofErr w:type="spellEnd"/>
      <w:r w:rsidRPr="00102F79">
        <w:rPr>
          <w:rFonts w:cs="Times New Roman"/>
          <w:szCs w:val="28"/>
        </w:rPr>
        <w:t>.</w:t>
      </w:r>
    </w:p>
    <w:p w:rsidR="00E930D9" w:rsidRPr="00102F79" w:rsidRDefault="00670C8A" w:rsidP="00082ED5">
      <w:pPr>
        <w:spacing w:line="276" w:lineRule="auto"/>
        <w:rPr>
          <w:b/>
          <w:sz w:val="28"/>
          <w:szCs w:val="28"/>
          <w:shd w:val="clear" w:color="auto" w:fill="FFFFFF"/>
        </w:rPr>
      </w:pPr>
      <w:r w:rsidRPr="00102F79">
        <w:rPr>
          <w:b/>
          <w:sz w:val="28"/>
          <w:szCs w:val="28"/>
          <w:shd w:val="clear" w:color="auto" w:fill="FFFFFF"/>
        </w:rPr>
        <w:t xml:space="preserve">Документ, що видається за результатами підвищення кваліфікації: </w:t>
      </w:r>
      <w:r w:rsidRPr="00102F79">
        <w:rPr>
          <w:sz w:val="28"/>
          <w:szCs w:val="28"/>
          <w:shd w:val="clear" w:color="auto" w:fill="FFFFFF"/>
        </w:rPr>
        <w:t>сертифікат</w:t>
      </w:r>
    </w:p>
    <w:p w:rsidR="00670C8A" w:rsidRPr="00102F79" w:rsidRDefault="00670C8A" w:rsidP="00082ED5">
      <w:pPr>
        <w:spacing w:line="276" w:lineRule="auto"/>
        <w:jc w:val="both"/>
        <w:rPr>
          <w:b/>
          <w:sz w:val="28"/>
          <w:szCs w:val="28"/>
        </w:rPr>
      </w:pPr>
    </w:p>
    <w:p w:rsidR="00F63B19" w:rsidRPr="00102F79" w:rsidRDefault="00F63B19" w:rsidP="00082ED5">
      <w:pPr>
        <w:spacing w:line="276" w:lineRule="auto"/>
        <w:jc w:val="both"/>
        <w:rPr>
          <w:b/>
          <w:sz w:val="28"/>
          <w:szCs w:val="28"/>
        </w:rPr>
      </w:pPr>
      <w:r w:rsidRPr="00102F79">
        <w:rPr>
          <w:b/>
          <w:sz w:val="28"/>
          <w:szCs w:val="28"/>
        </w:rPr>
        <w:lastRenderedPageBreak/>
        <w:t>ІІ. ЗМІСТ ПРОГРАМИ</w:t>
      </w:r>
    </w:p>
    <w:p w:rsidR="00F63B19" w:rsidRPr="00102F79" w:rsidRDefault="00F63B19" w:rsidP="00082ED5">
      <w:pPr>
        <w:spacing w:line="276" w:lineRule="auto"/>
        <w:jc w:val="both"/>
        <w:rPr>
          <w:b/>
          <w:sz w:val="28"/>
          <w:szCs w:val="28"/>
        </w:rPr>
      </w:pPr>
    </w:p>
    <w:p w:rsidR="00670C8A" w:rsidRPr="00102F79" w:rsidRDefault="00670C8A" w:rsidP="00082ED5">
      <w:pPr>
        <w:spacing w:line="276" w:lineRule="auto"/>
        <w:ind w:firstLine="709"/>
        <w:rPr>
          <w:b/>
          <w:bCs/>
          <w:iCs/>
          <w:sz w:val="28"/>
          <w:szCs w:val="28"/>
        </w:rPr>
      </w:pPr>
      <w:proofErr w:type="spellStart"/>
      <w:r w:rsidRPr="00102F79">
        <w:rPr>
          <w:b/>
          <w:bCs/>
          <w:iCs/>
          <w:sz w:val="28"/>
          <w:szCs w:val="28"/>
        </w:rPr>
        <w:t>Інтеграційно</w:t>
      </w:r>
      <w:proofErr w:type="spellEnd"/>
      <w:r w:rsidRPr="00102F79">
        <w:rPr>
          <w:b/>
          <w:bCs/>
          <w:iCs/>
          <w:sz w:val="28"/>
          <w:szCs w:val="28"/>
        </w:rPr>
        <w:t xml:space="preserve">-мотиваційне заняття. </w:t>
      </w:r>
    </w:p>
    <w:p w:rsidR="00670C8A" w:rsidRPr="00102F79" w:rsidRDefault="00670C8A" w:rsidP="00082ED5">
      <w:pPr>
        <w:spacing w:line="276" w:lineRule="auto"/>
        <w:ind w:firstLine="709"/>
        <w:rPr>
          <w:b/>
          <w:bCs/>
          <w:iCs/>
          <w:sz w:val="28"/>
          <w:szCs w:val="28"/>
        </w:rPr>
      </w:pPr>
    </w:p>
    <w:p w:rsidR="008337E2" w:rsidRPr="00082ED5" w:rsidRDefault="00670C8A" w:rsidP="00082ED5">
      <w:pPr>
        <w:spacing w:line="276" w:lineRule="auto"/>
        <w:ind w:firstLine="709"/>
        <w:jc w:val="both"/>
        <w:rPr>
          <w:bCs/>
          <w:iCs/>
          <w:sz w:val="28"/>
          <w:szCs w:val="28"/>
        </w:rPr>
      </w:pPr>
      <w:r w:rsidRPr="00102F79">
        <w:rPr>
          <w:b/>
          <w:bCs/>
          <w:iCs/>
          <w:sz w:val="28"/>
          <w:szCs w:val="28"/>
        </w:rPr>
        <w:t xml:space="preserve">Тема 1. </w:t>
      </w:r>
      <w:r w:rsidRPr="00102F79">
        <w:rPr>
          <w:bCs/>
          <w:iCs/>
          <w:sz w:val="28"/>
          <w:szCs w:val="28"/>
        </w:rPr>
        <w:t xml:space="preserve">Реєстрація учасників. Ознайомлення з програмою </w:t>
      </w:r>
      <w:r w:rsidR="00BA2D9E" w:rsidRPr="00102F79">
        <w:rPr>
          <w:bCs/>
          <w:iCs/>
          <w:sz w:val="28"/>
          <w:szCs w:val="28"/>
        </w:rPr>
        <w:t>підвищення кваліфікації</w:t>
      </w:r>
      <w:r w:rsidRPr="00102F79">
        <w:rPr>
          <w:bCs/>
          <w:iCs/>
          <w:sz w:val="28"/>
          <w:szCs w:val="28"/>
        </w:rPr>
        <w:t xml:space="preserve"> </w:t>
      </w:r>
    </w:p>
    <w:p w:rsidR="000B6740" w:rsidRPr="00102F79" w:rsidRDefault="00670C8A" w:rsidP="00082ED5">
      <w:pPr>
        <w:spacing w:line="276" w:lineRule="auto"/>
        <w:ind w:firstLine="709"/>
        <w:jc w:val="both"/>
        <w:rPr>
          <w:bCs/>
          <w:i/>
          <w:iCs/>
          <w:sz w:val="28"/>
          <w:szCs w:val="28"/>
        </w:rPr>
      </w:pPr>
      <w:r w:rsidRPr="00102F79">
        <w:rPr>
          <w:b/>
          <w:bCs/>
          <w:iCs/>
          <w:sz w:val="28"/>
          <w:szCs w:val="28"/>
        </w:rPr>
        <w:t xml:space="preserve">Тема 2. </w:t>
      </w:r>
      <w:r w:rsidR="000B6740" w:rsidRPr="00102F79">
        <w:rPr>
          <w:bCs/>
          <w:iCs/>
          <w:sz w:val="28"/>
          <w:szCs w:val="28"/>
        </w:rPr>
        <w:t xml:space="preserve">Знайомство. Укладання правил роботи в групі. З’ясування очікувань учасників курсу. </w:t>
      </w:r>
    </w:p>
    <w:p w:rsidR="00747F8F" w:rsidRPr="00102F79" w:rsidRDefault="00670C8A" w:rsidP="00082ED5">
      <w:pPr>
        <w:spacing w:line="276" w:lineRule="auto"/>
        <w:ind w:firstLine="709"/>
        <w:rPr>
          <w:bCs/>
          <w:iCs/>
          <w:sz w:val="28"/>
          <w:szCs w:val="28"/>
        </w:rPr>
      </w:pPr>
      <w:r w:rsidRPr="00102F79">
        <w:rPr>
          <w:bCs/>
          <w:iCs/>
          <w:sz w:val="28"/>
          <w:szCs w:val="28"/>
        </w:rPr>
        <w:t xml:space="preserve"> </w:t>
      </w:r>
    </w:p>
    <w:p w:rsidR="00C2362C" w:rsidRPr="00102F79" w:rsidRDefault="00670C8A" w:rsidP="00082ED5">
      <w:pPr>
        <w:spacing w:line="276" w:lineRule="auto"/>
        <w:ind w:firstLine="709"/>
        <w:jc w:val="both"/>
        <w:rPr>
          <w:b/>
          <w:sz w:val="28"/>
          <w:szCs w:val="28"/>
        </w:rPr>
      </w:pPr>
      <w:r w:rsidRPr="00102F79">
        <w:rPr>
          <w:b/>
          <w:sz w:val="28"/>
          <w:szCs w:val="28"/>
        </w:rPr>
        <w:t xml:space="preserve">Модуль 1. </w:t>
      </w:r>
      <w:r w:rsidR="00262811" w:rsidRPr="00102F79">
        <w:rPr>
          <w:b/>
          <w:sz w:val="28"/>
          <w:szCs w:val="28"/>
        </w:rPr>
        <w:t xml:space="preserve">Як навчати </w:t>
      </w:r>
      <w:proofErr w:type="spellStart"/>
      <w:r w:rsidR="00262811" w:rsidRPr="00102F79">
        <w:rPr>
          <w:b/>
          <w:sz w:val="28"/>
          <w:szCs w:val="28"/>
        </w:rPr>
        <w:t>Gen</w:t>
      </w:r>
      <w:proofErr w:type="spellEnd"/>
      <w:r w:rsidR="00262811" w:rsidRPr="00102F79">
        <w:rPr>
          <w:b/>
          <w:sz w:val="28"/>
          <w:szCs w:val="28"/>
        </w:rPr>
        <w:t>-Z? Чому розвиток критичного мислення – необхідна умова успішного навчання?</w:t>
      </w:r>
    </w:p>
    <w:p w:rsidR="00670C8A" w:rsidRPr="00102F79" w:rsidRDefault="00670C8A" w:rsidP="00082ED5">
      <w:pPr>
        <w:spacing w:line="276" w:lineRule="auto"/>
        <w:ind w:firstLine="709"/>
        <w:rPr>
          <w:b/>
          <w:bCs/>
          <w:iCs/>
          <w:sz w:val="28"/>
          <w:szCs w:val="28"/>
          <w:lang w:val="ru-RU"/>
        </w:rPr>
      </w:pPr>
    </w:p>
    <w:p w:rsidR="00D73F7B" w:rsidRPr="00082ED5" w:rsidRDefault="00D73F7B" w:rsidP="00082ED5">
      <w:pPr>
        <w:spacing w:line="276" w:lineRule="auto"/>
        <w:ind w:firstLine="709"/>
        <w:jc w:val="both"/>
        <w:rPr>
          <w:sz w:val="28"/>
          <w:szCs w:val="28"/>
        </w:rPr>
      </w:pPr>
      <w:r w:rsidRPr="00102F79">
        <w:rPr>
          <w:b/>
          <w:bCs/>
          <w:iCs/>
          <w:sz w:val="28"/>
          <w:szCs w:val="28"/>
        </w:rPr>
        <w:t xml:space="preserve">Тема 1. </w:t>
      </w:r>
      <w:r w:rsidR="00262811" w:rsidRPr="00102F79">
        <w:rPr>
          <w:rFonts w:eastAsia="Arial"/>
          <w:sz w:val="28"/>
          <w:szCs w:val="28"/>
        </w:rPr>
        <w:t>Теорія поколінь.  Як навчати Z-покоління?</w:t>
      </w:r>
    </w:p>
    <w:p w:rsidR="00D73F7B" w:rsidRPr="00102F79" w:rsidRDefault="00D73F7B" w:rsidP="00082ED5">
      <w:pPr>
        <w:spacing w:line="276" w:lineRule="auto"/>
        <w:ind w:firstLine="709"/>
        <w:jc w:val="both"/>
        <w:rPr>
          <w:bCs/>
          <w:iCs/>
          <w:sz w:val="28"/>
          <w:szCs w:val="28"/>
        </w:rPr>
      </w:pPr>
      <w:r w:rsidRPr="00102F79">
        <w:rPr>
          <w:b/>
          <w:bCs/>
          <w:iCs/>
          <w:sz w:val="28"/>
          <w:szCs w:val="28"/>
        </w:rPr>
        <w:t xml:space="preserve">Тема 2. </w:t>
      </w:r>
      <w:r w:rsidR="00262811" w:rsidRPr="00102F79">
        <w:rPr>
          <w:rFonts w:eastAsia="Arial"/>
          <w:sz w:val="28"/>
          <w:szCs w:val="28"/>
        </w:rPr>
        <w:t>Що таке критичне мислення? Ключові характеристики критичного мислення</w:t>
      </w:r>
      <w:r w:rsidR="00262811" w:rsidRPr="00102F79">
        <w:rPr>
          <w:bCs/>
          <w:iCs/>
          <w:sz w:val="28"/>
          <w:szCs w:val="28"/>
        </w:rPr>
        <w:t xml:space="preserve"> </w:t>
      </w:r>
    </w:p>
    <w:p w:rsidR="00037E17" w:rsidRPr="00102F79" w:rsidRDefault="00037E17" w:rsidP="00082ED5">
      <w:pPr>
        <w:spacing w:line="276" w:lineRule="auto"/>
        <w:ind w:firstLine="567"/>
        <w:jc w:val="both"/>
        <w:rPr>
          <w:bCs/>
          <w:iCs/>
          <w:sz w:val="28"/>
          <w:szCs w:val="28"/>
          <w:lang w:val="ru-RU"/>
        </w:rPr>
      </w:pPr>
    </w:p>
    <w:p w:rsidR="00946804" w:rsidRPr="00102F79" w:rsidRDefault="00946804" w:rsidP="00082ED5">
      <w:pPr>
        <w:spacing w:line="276" w:lineRule="auto"/>
        <w:jc w:val="center"/>
        <w:rPr>
          <w:sz w:val="28"/>
          <w:szCs w:val="28"/>
        </w:rPr>
      </w:pPr>
      <w:bookmarkStart w:id="0" w:name="_Hlk8725580"/>
    </w:p>
    <w:p w:rsidR="00C2362C" w:rsidRPr="00102F79" w:rsidRDefault="00946804" w:rsidP="00082ED5">
      <w:pPr>
        <w:spacing w:line="276" w:lineRule="auto"/>
        <w:jc w:val="both"/>
        <w:rPr>
          <w:b/>
          <w:sz w:val="28"/>
          <w:szCs w:val="28"/>
        </w:rPr>
      </w:pPr>
      <w:r w:rsidRPr="00102F79">
        <w:rPr>
          <w:b/>
          <w:sz w:val="28"/>
          <w:szCs w:val="28"/>
        </w:rPr>
        <w:t xml:space="preserve">Модуль </w:t>
      </w:r>
      <w:r w:rsidR="008337E2" w:rsidRPr="00102F79">
        <w:rPr>
          <w:b/>
          <w:sz w:val="28"/>
          <w:szCs w:val="28"/>
        </w:rPr>
        <w:t>2.</w:t>
      </w:r>
      <w:r w:rsidRPr="00102F79">
        <w:rPr>
          <w:b/>
          <w:sz w:val="28"/>
          <w:szCs w:val="28"/>
        </w:rPr>
        <w:t xml:space="preserve"> </w:t>
      </w:r>
      <w:r w:rsidR="00262811" w:rsidRPr="00102F79">
        <w:rPr>
          <w:b/>
          <w:sz w:val="28"/>
          <w:szCs w:val="28"/>
          <w:lang w:val="ru-RU"/>
        </w:rPr>
        <w:t xml:space="preserve">Як </w:t>
      </w:r>
      <w:proofErr w:type="spellStart"/>
      <w:r w:rsidR="00262811" w:rsidRPr="00102F79">
        <w:rPr>
          <w:b/>
          <w:sz w:val="28"/>
          <w:szCs w:val="28"/>
          <w:lang w:val="ru-RU"/>
        </w:rPr>
        <w:t>розвивати</w:t>
      </w:r>
      <w:proofErr w:type="spellEnd"/>
      <w:r w:rsidR="00262811" w:rsidRPr="00102F79">
        <w:rPr>
          <w:b/>
          <w:sz w:val="28"/>
          <w:szCs w:val="28"/>
          <w:lang w:val="ru-RU"/>
        </w:rPr>
        <w:t xml:space="preserve"> </w:t>
      </w:r>
      <w:proofErr w:type="spellStart"/>
      <w:r w:rsidR="00B3452A" w:rsidRPr="00102F79">
        <w:rPr>
          <w:b/>
          <w:sz w:val="28"/>
          <w:szCs w:val="28"/>
          <w:lang w:val="ru-RU"/>
        </w:rPr>
        <w:t>критичне</w:t>
      </w:r>
      <w:proofErr w:type="spellEnd"/>
      <w:r w:rsidR="00262811" w:rsidRPr="00102F79">
        <w:rPr>
          <w:b/>
          <w:sz w:val="28"/>
          <w:szCs w:val="28"/>
          <w:lang w:val="ru-RU"/>
        </w:rPr>
        <w:t xml:space="preserve"> </w:t>
      </w:r>
      <w:proofErr w:type="spellStart"/>
      <w:r w:rsidR="00262811" w:rsidRPr="00102F79">
        <w:rPr>
          <w:b/>
          <w:sz w:val="28"/>
          <w:szCs w:val="28"/>
          <w:lang w:val="ru-RU"/>
        </w:rPr>
        <w:t>мислення</w:t>
      </w:r>
      <w:proofErr w:type="spellEnd"/>
      <w:r w:rsidR="00262811" w:rsidRPr="00102F79">
        <w:rPr>
          <w:b/>
          <w:sz w:val="28"/>
          <w:szCs w:val="28"/>
          <w:lang w:val="ru-RU"/>
        </w:rPr>
        <w:t xml:space="preserve"> у </w:t>
      </w:r>
      <w:proofErr w:type="spellStart"/>
      <w:r w:rsidR="00262811" w:rsidRPr="00102F79">
        <w:rPr>
          <w:b/>
          <w:sz w:val="28"/>
          <w:szCs w:val="28"/>
          <w:lang w:val="ru-RU"/>
        </w:rPr>
        <w:t>сучасних</w:t>
      </w:r>
      <w:proofErr w:type="spellEnd"/>
      <w:r w:rsidR="00262811" w:rsidRPr="00102F79">
        <w:rPr>
          <w:b/>
          <w:sz w:val="28"/>
          <w:szCs w:val="28"/>
          <w:lang w:val="ru-RU"/>
        </w:rPr>
        <w:t xml:space="preserve"> </w:t>
      </w:r>
      <w:proofErr w:type="spellStart"/>
      <w:r w:rsidR="00262811" w:rsidRPr="00102F79">
        <w:rPr>
          <w:b/>
          <w:sz w:val="28"/>
          <w:szCs w:val="28"/>
          <w:lang w:val="ru-RU"/>
        </w:rPr>
        <w:t>учні</w:t>
      </w:r>
      <w:proofErr w:type="gramStart"/>
      <w:r w:rsidR="00262811" w:rsidRPr="00102F79">
        <w:rPr>
          <w:b/>
          <w:sz w:val="28"/>
          <w:szCs w:val="28"/>
          <w:lang w:val="ru-RU"/>
        </w:rPr>
        <w:t>в</w:t>
      </w:r>
      <w:proofErr w:type="spellEnd"/>
      <w:proofErr w:type="gramEnd"/>
      <w:r w:rsidR="00262811" w:rsidRPr="00102F79">
        <w:rPr>
          <w:b/>
          <w:sz w:val="28"/>
          <w:szCs w:val="28"/>
          <w:lang w:val="ru-RU"/>
        </w:rPr>
        <w:t>?</w:t>
      </w:r>
    </w:p>
    <w:bookmarkEnd w:id="0"/>
    <w:p w:rsidR="00747F8F" w:rsidRPr="00102F79" w:rsidRDefault="00747F8F" w:rsidP="00082ED5">
      <w:pPr>
        <w:spacing w:line="276" w:lineRule="auto"/>
        <w:jc w:val="center"/>
        <w:rPr>
          <w:b/>
          <w:sz w:val="28"/>
          <w:szCs w:val="28"/>
        </w:rPr>
      </w:pPr>
    </w:p>
    <w:p w:rsidR="00262811" w:rsidRPr="00102F79" w:rsidRDefault="008337E2" w:rsidP="00082ED5">
      <w:pPr>
        <w:spacing w:line="276" w:lineRule="auto"/>
        <w:ind w:firstLine="708"/>
        <w:jc w:val="both"/>
        <w:rPr>
          <w:sz w:val="28"/>
          <w:szCs w:val="28"/>
          <w:lang w:val="ru-RU"/>
        </w:rPr>
      </w:pPr>
      <w:r w:rsidRPr="00102F79">
        <w:rPr>
          <w:b/>
          <w:sz w:val="28"/>
          <w:szCs w:val="28"/>
        </w:rPr>
        <w:t xml:space="preserve">Тема 1. </w:t>
      </w:r>
      <w:proofErr w:type="spellStart"/>
      <w:r w:rsidR="00262811" w:rsidRPr="00102F79">
        <w:rPr>
          <w:sz w:val="28"/>
          <w:szCs w:val="28"/>
          <w:lang w:val="ru-RU"/>
        </w:rPr>
        <w:t>Стратегії</w:t>
      </w:r>
      <w:proofErr w:type="spellEnd"/>
      <w:r w:rsidR="00262811" w:rsidRPr="00102F79">
        <w:rPr>
          <w:sz w:val="28"/>
          <w:szCs w:val="28"/>
          <w:lang w:val="ru-RU"/>
        </w:rPr>
        <w:t xml:space="preserve"> </w:t>
      </w:r>
      <w:proofErr w:type="spellStart"/>
      <w:r w:rsidR="00262811" w:rsidRPr="00102F79">
        <w:rPr>
          <w:sz w:val="28"/>
          <w:szCs w:val="28"/>
          <w:lang w:val="ru-RU"/>
        </w:rPr>
        <w:t>розвитку</w:t>
      </w:r>
      <w:proofErr w:type="spellEnd"/>
      <w:r w:rsidR="00262811" w:rsidRPr="00102F79">
        <w:rPr>
          <w:sz w:val="28"/>
          <w:szCs w:val="28"/>
          <w:lang w:val="ru-RU"/>
        </w:rPr>
        <w:t xml:space="preserve"> </w:t>
      </w:r>
      <w:proofErr w:type="gramStart"/>
      <w:r w:rsidR="00262811" w:rsidRPr="00102F79">
        <w:rPr>
          <w:sz w:val="28"/>
          <w:szCs w:val="28"/>
          <w:lang w:val="ru-RU"/>
        </w:rPr>
        <w:t>критичного</w:t>
      </w:r>
      <w:proofErr w:type="gramEnd"/>
      <w:r w:rsidR="00262811" w:rsidRPr="00102F79">
        <w:rPr>
          <w:sz w:val="28"/>
          <w:szCs w:val="28"/>
          <w:lang w:val="ru-RU"/>
        </w:rPr>
        <w:t xml:space="preserve"> </w:t>
      </w:r>
      <w:proofErr w:type="spellStart"/>
      <w:r w:rsidR="00262811" w:rsidRPr="00102F79">
        <w:rPr>
          <w:sz w:val="28"/>
          <w:szCs w:val="28"/>
          <w:lang w:val="ru-RU"/>
        </w:rPr>
        <w:t>мислення</w:t>
      </w:r>
      <w:proofErr w:type="spellEnd"/>
    </w:p>
    <w:p w:rsidR="00C2362C" w:rsidRPr="00082ED5" w:rsidRDefault="00262811" w:rsidP="00082ED5">
      <w:pPr>
        <w:spacing w:line="276" w:lineRule="auto"/>
        <w:ind w:firstLine="708"/>
        <w:jc w:val="both"/>
        <w:rPr>
          <w:bCs/>
          <w:sz w:val="28"/>
          <w:szCs w:val="28"/>
        </w:rPr>
      </w:pPr>
      <w:r w:rsidRPr="00102F79">
        <w:rPr>
          <w:rFonts w:eastAsia="Arial"/>
          <w:b/>
          <w:sz w:val="28"/>
          <w:szCs w:val="28"/>
        </w:rPr>
        <w:t>Тема 2.</w:t>
      </w:r>
      <w:r w:rsidRPr="00102F79">
        <w:rPr>
          <w:rFonts w:eastAsia="Arial"/>
          <w:sz w:val="28"/>
          <w:szCs w:val="28"/>
        </w:rPr>
        <w:t xml:space="preserve"> Ключові етапи формування критичного мислення</w:t>
      </w:r>
    </w:p>
    <w:p w:rsidR="008337E2" w:rsidRPr="00102F79" w:rsidRDefault="00262811" w:rsidP="00082ED5">
      <w:pPr>
        <w:spacing w:line="276" w:lineRule="auto"/>
        <w:ind w:firstLine="708"/>
        <w:rPr>
          <w:bCs/>
          <w:sz w:val="28"/>
          <w:szCs w:val="28"/>
        </w:rPr>
      </w:pPr>
      <w:r w:rsidRPr="00102F79">
        <w:rPr>
          <w:b/>
          <w:sz w:val="28"/>
          <w:szCs w:val="28"/>
        </w:rPr>
        <w:t>Тема 3</w:t>
      </w:r>
      <w:r w:rsidR="008337E2" w:rsidRPr="00102F79">
        <w:rPr>
          <w:b/>
          <w:sz w:val="28"/>
          <w:szCs w:val="28"/>
        </w:rPr>
        <w:t xml:space="preserve">. </w:t>
      </w:r>
      <w:r w:rsidR="00A62A3E" w:rsidRPr="00102F79">
        <w:rPr>
          <w:b/>
          <w:sz w:val="28"/>
          <w:szCs w:val="28"/>
        </w:rPr>
        <w:t xml:space="preserve"> </w:t>
      </w:r>
      <w:r w:rsidR="00A62A3E" w:rsidRPr="00102F79">
        <w:rPr>
          <w:sz w:val="28"/>
          <w:szCs w:val="28"/>
        </w:rPr>
        <w:t xml:space="preserve">Тренінг </w:t>
      </w:r>
      <w:r w:rsidR="00A62A3E" w:rsidRPr="00102F79">
        <w:rPr>
          <w:b/>
          <w:sz w:val="28"/>
          <w:szCs w:val="28"/>
        </w:rPr>
        <w:t>«</w:t>
      </w:r>
      <w:r w:rsidRPr="00102F79">
        <w:rPr>
          <w:rFonts w:eastAsia="Arial"/>
          <w:sz w:val="28"/>
          <w:szCs w:val="28"/>
        </w:rPr>
        <w:t>Інструменти та технології з розвитку критичного мислення</w:t>
      </w:r>
      <w:r w:rsidR="00A62A3E" w:rsidRPr="00102F79">
        <w:rPr>
          <w:bCs/>
          <w:sz w:val="28"/>
          <w:szCs w:val="28"/>
        </w:rPr>
        <w:t>»</w:t>
      </w:r>
    </w:p>
    <w:p w:rsidR="00262811" w:rsidRPr="00102F79" w:rsidRDefault="00262811" w:rsidP="00082ED5">
      <w:pPr>
        <w:spacing w:line="276" w:lineRule="auto"/>
        <w:ind w:firstLine="708"/>
        <w:rPr>
          <w:bCs/>
          <w:sz w:val="28"/>
          <w:szCs w:val="28"/>
        </w:rPr>
      </w:pPr>
    </w:p>
    <w:p w:rsidR="00C2362C" w:rsidRPr="00102F79" w:rsidRDefault="00C2362C" w:rsidP="00082ED5">
      <w:pPr>
        <w:spacing w:line="276" w:lineRule="auto"/>
        <w:jc w:val="both"/>
        <w:rPr>
          <w:b/>
          <w:sz w:val="28"/>
          <w:szCs w:val="28"/>
        </w:rPr>
      </w:pPr>
      <w:r w:rsidRPr="00102F79">
        <w:rPr>
          <w:b/>
          <w:sz w:val="28"/>
          <w:szCs w:val="28"/>
        </w:rPr>
        <w:t xml:space="preserve">Модуль 3. </w:t>
      </w:r>
      <w:r w:rsidR="00262811" w:rsidRPr="00102F79">
        <w:rPr>
          <w:b/>
          <w:sz w:val="28"/>
          <w:szCs w:val="28"/>
        </w:rPr>
        <w:t>Як змоделювати урок з розвитку критичного мислення?</w:t>
      </w:r>
    </w:p>
    <w:p w:rsidR="00262811" w:rsidRPr="00102F79" w:rsidRDefault="00262811" w:rsidP="00082ED5">
      <w:pPr>
        <w:spacing w:line="276" w:lineRule="auto"/>
        <w:jc w:val="both"/>
        <w:rPr>
          <w:b/>
          <w:sz w:val="28"/>
          <w:szCs w:val="28"/>
        </w:rPr>
      </w:pPr>
    </w:p>
    <w:p w:rsidR="008B59E4" w:rsidRPr="00102F79" w:rsidRDefault="008B59E4" w:rsidP="00082ED5">
      <w:pPr>
        <w:spacing w:line="276" w:lineRule="auto"/>
        <w:ind w:firstLine="708"/>
        <w:jc w:val="both"/>
        <w:rPr>
          <w:sz w:val="28"/>
          <w:szCs w:val="28"/>
        </w:rPr>
      </w:pPr>
      <w:r w:rsidRPr="00102F79">
        <w:rPr>
          <w:b/>
          <w:sz w:val="28"/>
          <w:szCs w:val="28"/>
        </w:rPr>
        <w:t xml:space="preserve">Тема 1. </w:t>
      </w:r>
      <w:r w:rsidR="00262811" w:rsidRPr="00102F79">
        <w:rPr>
          <w:sz w:val="28"/>
          <w:szCs w:val="28"/>
        </w:rPr>
        <w:t>Тренінг</w:t>
      </w:r>
      <w:r w:rsidR="00262811" w:rsidRPr="00102F79">
        <w:rPr>
          <w:b/>
          <w:sz w:val="28"/>
          <w:szCs w:val="28"/>
        </w:rPr>
        <w:t xml:space="preserve"> «</w:t>
      </w:r>
      <w:r w:rsidR="00262811" w:rsidRPr="00102F79">
        <w:rPr>
          <w:sz w:val="28"/>
          <w:szCs w:val="28"/>
        </w:rPr>
        <w:t>Ефективні інструменти критичного мислення на етапі виклику»</w:t>
      </w:r>
    </w:p>
    <w:p w:rsidR="008B59E4" w:rsidRPr="00102F79" w:rsidRDefault="008B59E4" w:rsidP="00082ED5">
      <w:pPr>
        <w:spacing w:line="276" w:lineRule="auto"/>
        <w:ind w:firstLine="708"/>
        <w:jc w:val="both"/>
        <w:rPr>
          <w:sz w:val="28"/>
          <w:szCs w:val="28"/>
        </w:rPr>
      </w:pPr>
      <w:r w:rsidRPr="00102F79">
        <w:rPr>
          <w:b/>
          <w:sz w:val="28"/>
          <w:szCs w:val="28"/>
        </w:rPr>
        <w:t xml:space="preserve">Тема 2. </w:t>
      </w:r>
      <w:r w:rsidRPr="00102F79">
        <w:rPr>
          <w:sz w:val="28"/>
          <w:szCs w:val="28"/>
        </w:rPr>
        <w:t xml:space="preserve"> </w:t>
      </w:r>
      <w:r w:rsidR="00A62A3E" w:rsidRPr="00102F79">
        <w:rPr>
          <w:sz w:val="28"/>
          <w:szCs w:val="28"/>
        </w:rPr>
        <w:t>Тренінг «</w:t>
      </w:r>
      <w:r w:rsidR="00262811" w:rsidRPr="00102F79">
        <w:rPr>
          <w:sz w:val="28"/>
          <w:szCs w:val="28"/>
        </w:rPr>
        <w:t>Ефективні технології з розвитку критичного мислення на етапі осмислення</w:t>
      </w:r>
      <w:r w:rsidR="00A62A3E" w:rsidRPr="00102F79">
        <w:rPr>
          <w:sz w:val="28"/>
          <w:szCs w:val="28"/>
        </w:rPr>
        <w:t>»</w:t>
      </w:r>
    </w:p>
    <w:p w:rsidR="00B3452A" w:rsidRPr="00102F79" w:rsidRDefault="008B59E4" w:rsidP="00082ED5">
      <w:pPr>
        <w:spacing w:line="276" w:lineRule="auto"/>
        <w:ind w:firstLine="708"/>
        <w:jc w:val="both"/>
        <w:rPr>
          <w:sz w:val="28"/>
          <w:szCs w:val="28"/>
        </w:rPr>
      </w:pPr>
      <w:r w:rsidRPr="00102F79">
        <w:rPr>
          <w:b/>
          <w:sz w:val="28"/>
          <w:szCs w:val="28"/>
        </w:rPr>
        <w:t>Тема 3.</w:t>
      </w:r>
      <w:r w:rsidR="00262811" w:rsidRPr="00102F79">
        <w:rPr>
          <w:sz w:val="28"/>
          <w:szCs w:val="28"/>
        </w:rPr>
        <w:t xml:space="preserve"> Тренінг</w:t>
      </w:r>
      <w:r w:rsidRPr="00102F79">
        <w:rPr>
          <w:sz w:val="28"/>
          <w:szCs w:val="28"/>
        </w:rPr>
        <w:t xml:space="preserve"> «</w:t>
      </w:r>
      <w:r w:rsidR="00262811" w:rsidRPr="00102F79">
        <w:rPr>
          <w:sz w:val="28"/>
          <w:szCs w:val="28"/>
        </w:rPr>
        <w:t>Ефективні вправи для розвитку критичного мислення на етапі рефлексії</w:t>
      </w:r>
      <w:r w:rsidR="00A429D8" w:rsidRPr="00102F79">
        <w:rPr>
          <w:sz w:val="28"/>
          <w:szCs w:val="28"/>
        </w:rPr>
        <w:t>»</w:t>
      </w:r>
      <w:r w:rsidRPr="00102F79">
        <w:rPr>
          <w:sz w:val="28"/>
          <w:szCs w:val="28"/>
        </w:rPr>
        <w:t xml:space="preserve">               </w:t>
      </w:r>
    </w:p>
    <w:p w:rsidR="008B59E4" w:rsidRPr="00102F79" w:rsidRDefault="008B59E4" w:rsidP="00082ED5">
      <w:pPr>
        <w:spacing w:line="276" w:lineRule="auto"/>
        <w:ind w:firstLine="708"/>
        <w:jc w:val="both"/>
        <w:rPr>
          <w:sz w:val="28"/>
          <w:szCs w:val="28"/>
        </w:rPr>
      </w:pPr>
      <w:r w:rsidRPr="00102F79">
        <w:rPr>
          <w:sz w:val="28"/>
          <w:szCs w:val="28"/>
        </w:rPr>
        <w:t xml:space="preserve">                                   </w:t>
      </w:r>
    </w:p>
    <w:p w:rsidR="008337E2" w:rsidRPr="00102F79" w:rsidRDefault="008337E2" w:rsidP="00082ED5">
      <w:pPr>
        <w:spacing w:line="276" w:lineRule="auto"/>
        <w:ind w:firstLine="709"/>
        <w:rPr>
          <w:b/>
          <w:bCs/>
          <w:iCs/>
          <w:sz w:val="28"/>
          <w:szCs w:val="28"/>
        </w:rPr>
      </w:pPr>
    </w:p>
    <w:p w:rsidR="00A429D8" w:rsidRPr="00102F79" w:rsidRDefault="00B3452A" w:rsidP="00082ED5">
      <w:pPr>
        <w:tabs>
          <w:tab w:val="left" w:pos="686"/>
        </w:tabs>
        <w:spacing w:line="276" w:lineRule="auto"/>
        <w:ind w:right="420"/>
        <w:jc w:val="both"/>
        <w:rPr>
          <w:rFonts w:eastAsia="Arial"/>
          <w:b/>
          <w:sz w:val="28"/>
          <w:szCs w:val="28"/>
        </w:rPr>
      </w:pPr>
      <w:r w:rsidRPr="00102F79">
        <w:rPr>
          <w:b/>
          <w:sz w:val="28"/>
          <w:szCs w:val="28"/>
        </w:rPr>
        <w:t>Модуль 4</w:t>
      </w:r>
      <w:r w:rsidR="0089096F" w:rsidRPr="00102F79">
        <w:rPr>
          <w:b/>
          <w:sz w:val="28"/>
          <w:szCs w:val="28"/>
        </w:rPr>
        <w:t xml:space="preserve">. </w:t>
      </w:r>
      <w:r w:rsidRPr="00102F79">
        <w:rPr>
          <w:b/>
          <w:sz w:val="28"/>
          <w:szCs w:val="28"/>
          <w:lang w:val="ru-RU"/>
        </w:rPr>
        <w:t xml:space="preserve">Як </w:t>
      </w:r>
      <w:proofErr w:type="spellStart"/>
      <w:r w:rsidRPr="00102F79">
        <w:rPr>
          <w:b/>
          <w:sz w:val="28"/>
          <w:szCs w:val="28"/>
          <w:lang w:val="ru-RU"/>
        </w:rPr>
        <w:t>застосувати</w:t>
      </w:r>
      <w:proofErr w:type="spellEnd"/>
      <w:r w:rsidRPr="00102F79">
        <w:rPr>
          <w:b/>
          <w:sz w:val="28"/>
          <w:szCs w:val="28"/>
          <w:lang w:val="ru-RU"/>
        </w:rPr>
        <w:t xml:space="preserve"> </w:t>
      </w:r>
      <w:proofErr w:type="spellStart"/>
      <w:r w:rsidRPr="00102F79">
        <w:rPr>
          <w:b/>
          <w:sz w:val="28"/>
          <w:szCs w:val="28"/>
          <w:lang w:val="ru-RU"/>
        </w:rPr>
        <w:t>інструменти</w:t>
      </w:r>
      <w:proofErr w:type="spellEnd"/>
      <w:r w:rsidRPr="00102F79">
        <w:rPr>
          <w:b/>
          <w:sz w:val="28"/>
          <w:szCs w:val="28"/>
          <w:lang w:val="ru-RU"/>
        </w:rPr>
        <w:t xml:space="preserve"> з </w:t>
      </w:r>
      <w:proofErr w:type="spellStart"/>
      <w:r w:rsidRPr="00102F79">
        <w:rPr>
          <w:b/>
          <w:sz w:val="28"/>
          <w:szCs w:val="28"/>
          <w:lang w:val="ru-RU"/>
        </w:rPr>
        <w:t>розвитку</w:t>
      </w:r>
      <w:proofErr w:type="spellEnd"/>
      <w:r w:rsidRPr="00102F79">
        <w:rPr>
          <w:b/>
          <w:sz w:val="28"/>
          <w:szCs w:val="28"/>
          <w:lang w:val="ru-RU"/>
        </w:rPr>
        <w:t xml:space="preserve"> </w:t>
      </w:r>
      <w:proofErr w:type="gramStart"/>
      <w:r w:rsidRPr="00102F79">
        <w:rPr>
          <w:b/>
          <w:sz w:val="28"/>
          <w:szCs w:val="28"/>
          <w:lang w:val="ru-RU"/>
        </w:rPr>
        <w:t>критичного</w:t>
      </w:r>
      <w:proofErr w:type="gramEnd"/>
      <w:r w:rsidRPr="00102F79">
        <w:rPr>
          <w:b/>
          <w:sz w:val="28"/>
          <w:szCs w:val="28"/>
          <w:lang w:val="ru-RU"/>
        </w:rPr>
        <w:t xml:space="preserve"> </w:t>
      </w:r>
      <w:proofErr w:type="spellStart"/>
      <w:r w:rsidRPr="00102F79">
        <w:rPr>
          <w:b/>
          <w:sz w:val="28"/>
          <w:szCs w:val="28"/>
          <w:lang w:val="ru-RU"/>
        </w:rPr>
        <w:t>мислення</w:t>
      </w:r>
      <w:proofErr w:type="spellEnd"/>
      <w:r w:rsidRPr="00102F79">
        <w:rPr>
          <w:b/>
          <w:sz w:val="28"/>
          <w:szCs w:val="28"/>
          <w:lang w:val="ru-RU"/>
        </w:rPr>
        <w:t xml:space="preserve"> на </w:t>
      </w:r>
      <w:proofErr w:type="spellStart"/>
      <w:r w:rsidRPr="00102F79">
        <w:rPr>
          <w:b/>
          <w:sz w:val="28"/>
          <w:szCs w:val="28"/>
          <w:lang w:val="ru-RU"/>
        </w:rPr>
        <w:t>уроці</w:t>
      </w:r>
      <w:proofErr w:type="spellEnd"/>
      <w:r w:rsidRPr="00102F79">
        <w:rPr>
          <w:b/>
          <w:sz w:val="28"/>
          <w:szCs w:val="28"/>
          <w:lang w:val="ru-RU"/>
        </w:rPr>
        <w:t>?</w:t>
      </w:r>
    </w:p>
    <w:p w:rsidR="00A429D8" w:rsidRPr="00102F79" w:rsidRDefault="00A429D8" w:rsidP="00082ED5">
      <w:pPr>
        <w:tabs>
          <w:tab w:val="left" w:pos="686"/>
        </w:tabs>
        <w:spacing w:line="276" w:lineRule="auto"/>
        <w:ind w:right="420"/>
        <w:jc w:val="both"/>
        <w:rPr>
          <w:rFonts w:eastAsia="Arial"/>
          <w:b/>
          <w:sz w:val="28"/>
          <w:szCs w:val="28"/>
        </w:rPr>
      </w:pPr>
    </w:p>
    <w:p w:rsidR="00B3452A" w:rsidRPr="00102F79" w:rsidRDefault="00A429D8" w:rsidP="00082ED5">
      <w:pPr>
        <w:tabs>
          <w:tab w:val="left" w:pos="686"/>
        </w:tabs>
        <w:spacing w:line="276" w:lineRule="auto"/>
        <w:ind w:right="420"/>
        <w:jc w:val="both"/>
        <w:rPr>
          <w:sz w:val="28"/>
          <w:szCs w:val="28"/>
          <w:lang w:val="ru-RU"/>
        </w:rPr>
      </w:pPr>
      <w:r w:rsidRPr="00102F79">
        <w:rPr>
          <w:rFonts w:eastAsia="Arial"/>
          <w:sz w:val="28"/>
          <w:szCs w:val="28"/>
        </w:rPr>
        <w:tab/>
      </w:r>
      <w:r w:rsidRPr="00102F79">
        <w:rPr>
          <w:rFonts w:eastAsia="Arial"/>
          <w:b/>
          <w:sz w:val="28"/>
          <w:szCs w:val="28"/>
        </w:rPr>
        <w:t>Тема 1.</w:t>
      </w:r>
      <w:r w:rsidRPr="00102F79">
        <w:rPr>
          <w:rFonts w:eastAsia="Arial"/>
          <w:sz w:val="28"/>
          <w:szCs w:val="28"/>
        </w:rPr>
        <w:t xml:space="preserve"> </w:t>
      </w:r>
      <w:r w:rsidR="00B3452A" w:rsidRPr="00102F79">
        <w:rPr>
          <w:rFonts w:eastAsia="Arial"/>
          <w:sz w:val="28"/>
          <w:szCs w:val="28"/>
        </w:rPr>
        <w:t>Тренінг «</w:t>
      </w:r>
      <w:proofErr w:type="spellStart"/>
      <w:r w:rsidR="00B3452A" w:rsidRPr="00102F79">
        <w:rPr>
          <w:sz w:val="28"/>
          <w:szCs w:val="28"/>
          <w:lang w:val="ru-RU"/>
        </w:rPr>
        <w:t>Моделювання</w:t>
      </w:r>
      <w:proofErr w:type="spellEnd"/>
      <w:r w:rsidR="00B3452A" w:rsidRPr="00102F79">
        <w:rPr>
          <w:sz w:val="28"/>
          <w:szCs w:val="28"/>
          <w:lang w:val="ru-RU"/>
        </w:rPr>
        <w:t xml:space="preserve"> уроку з </w:t>
      </w:r>
      <w:proofErr w:type="spellStart"/>
      <w:r w:rsidR="00B3452A" w:rsidRPr="00102F79">
        <w:rPr>
          <w:sz w:val="28"/>
          <w:szCs w:val="28"/>
          <w:lang w:val="ru-RU"/>
        </w:rPr>
        <w:t>інструментами</w:t>
      </w:r>
      <w:proofErr w:type="spellEnd"/>
      <w:r w:rsidR="00B3452A" w:rsidRPr="00102F79">
        <w:rPr>
          <w:sz w:val="28"/>
          <w:szCs w:val="28"/>
          <w:lang w:val="ru-RU"/>
        </w:rPr>
        <w:t xml:space="preserve"> та </w:t>
      </w:r>
      <w:proofErr w:type="spellStart"/>
      <w:r w:rsidR="00B3452A" w:rsidRPr="00102F79">
        <w:rPr>
          <w:sz w:val="28"/>
          <w:szCs w:val="28"/>
          <w:lang w:val="ru-RU"/>
        </w:rPr>
        <w:t>технологіями</w:t>
      </w:r>
      <w:proofErr w:type="spellEnd"/>
      <w:r w:rsidR="00B3452A" w:rsidRPr="00102F79">
        <w:rPr>
          <w:sz w:val="28"/>
          <w:szCs w:val="28"/>
          <w:lang w:val="ru-RU"/>
        </w:rPr>
        <w:t xml:space="preserve"> для </w:t>
      </w:r>
      <w:proofErr w:type="spellStart"/>
      <w:r w:rsidR="00B3452A" w:rsidRPr="00102F79">
        <w:rPr>
          <w:sz w:val="28"/>
          <w:szCs w:val="28"/>
          <w:lang w:val="ru-RU"/>
        </w:rPr>
        <w:t>розвитку</w:t>
      </w:r>
      <w:proofErr w:type="spellEnd"/>
      <w:r w:rsidR="00B3452A" w:rsidRPr="00102F79">
        <w:rPr>
          <w:sz w:val="28"/>
          <w:szCs w:val="28"/>
          <w:lang w:val="ru-RU"/>
        </w:rPr>
        <w:t xml:space="preserve"> критичного </w:t>
      </w:r>
      <w:proofErr w:type="spellStart"/>
      <w:r w:rsidR="00B3452A" w:rsidRPr="00102F79">
        <w:rPr>
          <w:sz w:val="28"/>
          <w:szCs w:val="28"/>
          <w:lang w:val="ru-RU"/>
        </w:rPr>
        <w:t>мислення</w:t>
      </w:r>
      <w:proofErr w:type="spellEnd"/>
      <w:r w:rsidR="00B3452A" w:rsidRPr="00102F79">
        <w:rPr>
          <w:sz w:val="28"/>
          <w:szCs w:val="28"/>
          <w:lang w:val="ru-RU"/>
        </w:rPr>
        <w:t>»</w:t>
      </w:r>
    </w:p>
    <w:p w:rsidR="00A429D8" w:rsidRPr="00102F79" w:rsidRDefault="00A429D8" w:rsidP="00082ED5">
      <w:pPr>
        <w:tabs>
          <w:tab w:val="left" w:pos="686"/>
        </w:tabs>
        <w:spacing w:line="276" w:lineRule="auto"/>
        <w:ind w:right="420"/>
        <w:jc w:val="both"/>
        <w:rPr>
          <w:rFonts w:eastAsia="Arial"/>
          <w:sz w:val="28"/>
          <w:szCs w:val="28"/>
          <w:lang w:val="ru-RU"/>
        </w:rPr>
      </w:pPr>
    </w:p>
    <w:p w:rsidR="00A429D8" w:rsidRPr="00102F79" w:rsidRDefault="00A429D8" w:rsidP="00082ED5">
      <w:pPr>
        <w:tabs>
          <w:tab w:val="left" w:pos="686"/>
        </w:tabs>
        <w:spacing w:line="276" w:lineRule="auto"/>
        <w:ind w:right="420"/>
        <w:jc w:val="both"/>
        <w:rPr>
          <w:rFonts w:eastAsia="Arial"/>
          <w:sz w:val="28"/>
          <w:szCs w:val="28"/>
        </w:rPr>
      </w:pPr>
      <w:r w:rsidRPr="00102F79">
        <w:rPr>
          <w:rFonts w:eastAsia="Arial"/>
          <w:sz w:val="28"/>
          <w:szCs w:val="28"/>
        </w:rPr>
        <w:lastRenderedPageBreak/>
        <w:tab/>
      </w:r>
      <w:r w:rsidRPr="00102F79">
        <w:rPr>
          <w:rFonts w:eastAsia="Arial"/>
          <w:b/>
          <w:sz w:val="28"/>
          <w:szCs w:val="28"/>
        </w:rPr>
        <w:t>Тема 2.</w:t>
      </w:r>
      <w:r w:rsidR="00A62A3E" w:rsidRPr="00102F79">
        <w:rPr>
          <w:rFonts w:eastAsia="Arial"/>
          <w:sz w:val="28"/>
          <w:szCs w:val="28"/>
        </w:rPr>
        <w:t xml:space="preserve"> </w:t>
      </w:r>
      <w:r w:rsidR="00B3452A" w:rsidRPr="00102F79">
        <w:rPr>
          <w:rFonts w:eastAsia="Arial"/>
          <w:sz w:val="28"/>
          <w:szCs w:val="28"/>
        </w:rPr>
        <w:t xml:space="preserve">Практична робота «Розробка уроку з </w:t>
      </w:r>
      <w:proofErr w:type="spellStart"/>
      <w:r w:rsidR="00B3452A" w:rsidRPr="00102F79">
        <w:rPr>
          <w:sz w:val="28"/>
          <w:szCs w:val="28"/>
          <w:lang w:val="ru-RU"/>
        </w:rPr>
        <w:t>використанням</w:t>
      </w:r>
      <w:proofErr w:type="spellEnd"/>
      <w:r w:rsidR="00B3452A" w:rsidRPr="00102F79">
        <w:rPr>
          <w:sz w:val="28"/>
          <w:szCs w:val="28"/>
          <w:lang w:val="ru-RU"/>
        </w:rPr>
        <w:t xml:space="preserve"> </w:t>
      </w:r>
      <w:proofErr w:type="spellStart"/>
      <w:r w:rsidR="00B3452A" w:rsidRPr="00102F79">
        <w:rPr>
          <w:sz w:val="28"/>
          <w:szCs w:val="28"/>
          <w:lang w:val="ru-RU"/>
        </w:rPr>
        <w:t>інструментів</w:t>
      </w:r>
      <w:proofErr w:type="spellEnd"/>
      <w:r w:rsidR="00B3452A" w:rsidRPr="00102F79">
        <w:rPr>
          <w:sz w:val="28"/>
          <w:szCs w:val="28"/>
          <w:lang w:val="ru-RU"/>
        </w:rPr>
        <w:t xml:space="preserve"> для </w:t>
      </w:r>
      <w:proofErr w:type="spellStart"/>
      <w:r w:rsidR="00B3452A" w:rsidRPr="00102F79">
        <w:rPr>
          <w:sz w:val="28"/>
          <w:szCs w:val="28"/>
          <w:lang w:val="ru-RU"/>
        </w:rPr>
        <w:t>розвитку</w:t>
      </w:r>
      <w:proofErr w:type="spellEnd"/>
      <w:r w:rsidR="00B3452A" w:rsidRPr="00102F79">
        <w:rPr>
          <w:sz w:val="28"/>
          <w:szCs w:val="28"/>
          <w:lang w:val="ru-RU"/>
        </w:rPr>
        <w:t xml:space="preserve"> критичного </w:t>
      </w:r>
      <w:proofErr w:type="spellStart"/>
      <w:r w:rsidR="00B3452A" w:rsidRPr="00102F79">
        <w:rPr>
          <w:sz w:val="28"/>
          <w:szCs w:val="28"/>
          <w:lang w:val="ru-RU"/>
        </w:rPr>
        <w:t>мислення</w:t>
      </w:r>
      <w:proofErr w:type="spellEnd"/>
      <w:r w:rsidR="00B3452A" w:rsidRPr="00102F79">
        <w:rPr>
          <w:rFonts w:eastAsia="Arial"/>
          <w:sz w:val="28"/>
          <w:szCs w:val="28"/>
        </w:rPr>
        <w:t>»</w:t>
      </w:r>
    </w:p>
    <w:p w:rsidR="00A429D8" w:rsidRPr="00102F79" w:rsidRDefault="00A429D8" w:rsidP="00082ED5">
      <w:pPr>
        <w:tabs>
          <w:tab w:val="left" w:pos="686"/>
        </w:tabs>
        <w:spacing w:line="276" w:lineRule="auto"/>
        <w:ind w:right="420"/>
        <w:jc w:val="both"/>
        <w:rPr>
          <w:rFonts w:eastAsia="Arial"/>
          <w:sz w:val="28"/>
          <w:szCs w:val="28"/>
        </w:rPr>
      </w:pPr>
    </w:p>
    <w:p w:rsidR="00FF16EC" w:rsidRPr="006B0526" w:rsidRDefault="00A429D8" w:rsidP="006B0526">
      <w:pPr>
        <w:tabs>
          <w:tab w:val="left" w:pos="686"/>
        </w:tabs>
        <w:spacing w:line="276" w:lineRule="auto"/>
        <w:ind w:right="420"/>
        <w:jc w:val="both"/>
        <w:rPr>
          <w:b/>
          <w:i/>
          <w:sz w:val="28"/>
          <w:szCs w:val="28"/>
        </w:rPr>
      </w:pPr>
      <w:r w:rsidRPr="00102F79">
        <w:rPr>
          <w:rFonts w:eastAsia="Arial"/>
          <w:sz w:val="28"/>
          <w:szCs w:val="28"/>
        </w:rPr>
        <w:tab/>
      </w:r>
      <w:r w:rsidR="008337E2" w:rsidRPr="00102F79">
        <w:rPr>
          <w:b/>
          <w:sz w:val="28"/>
          <w:szCs w:val="28"/>
        </w:rPr>
        <w:tab/>
      </w:r>
    </w:p>
    <w:p w:rsidR="00670C8A" w:rsidRPr="00102F79" w:rsidRDefault="00670C8A" w:rsidP="00082ED5">
      <w:pPr>
        <w:spacing w:line="276" w:lineRule="auto"/>
        <w:ind w:firstLine="708"/>
        <w:jc w:val="both"/>
        <w:rPr>
          <w:bCs/>
          <w:sz w:val="28"/>
          <w:szCs w:val="28"/>
        </w:rPr>
      </w:pPr>
      <w:r w:rsidRPr="00102F79">
        <w:rPr>
          <w:b/>
          <w:sz w:val="28"/>
          <w:szCs w:val="28"/>
        </w:rPr>
        <w:t>Контроль</w:t>
      </w:r>
      <w:r w:rsidRPr="00102F79">
        <w:rPr>
          <w:sz w:val="28"/>
          <w:szCs w:val="28"/>
        </w:rPr>
        <w:t xml:space="preserve"> </w:t>
      </w:r>
      <w:r w:rsidRPr="00102F79">
        <w:rPr>
          <w:bCs/>
          <w:sz w:val="28"/>
          <w:szCs w:val="28"/>
        </w:rPr>
        <w:t>за знаннями слухачів проводиться послідовно й систематично: на практичних заняттях, індивідуальне та фронтальне опитування, виконання самостійної роботи; на лекціях – експрес-контроль, що передбачає постановку конкретних питань з теми.</w:t>
      </w:r>
    </w:p>
    <w:p w:rsidR="008B59E4" w:rsidRPr="00102F79" w:rsidRDefault="008B59E4" w:rsidP="00082ED5">
      <w:pPr>
        <w:spacing w:line="276" w:lineRule="auto"/>
        <w:ind w:firstLine="708"/>
        <w:jc w:val="both"/>
        <w:rPr>
          <w:bCs/>
          <w:sz w:val="28"/>
          <w:szCs w:val="28"/>
        </w:rPr>
      </w:pPr>
    </w:p>
    <w:p w:rsidR="00670C8A" w:rsidRPr="00102F79" w:rsidRDefault="00670C8A" w:rsidP="00082ED5">
      <w:pPr>
        <w:spacing w:line="276" w:lineRule="auto"/>
        <w:ind w:firstLine="709"/>
        <w:jc w:val="both"/>
        <w:rPr>
          <w:sz w:val="28"/>
          <w:szCs w:val="28"/>
        </w:rPr>
      </w:pPr>
      <w:r w:rsidRPr="00102F79">
        <w:rPr>
          <w:b/>
          <w:sz w:val="28"/>
          <w:szCs w:val="28"/>
        </w:rPr>
        <w:t>Оцінювання</w:t>
      </w:r>
      <w:r w:rsidRPr="00102F79">
        <w:rPr>
          <w:sz w:val="28"/>
          <w:szCs w:val="28"/>
        </w:rPr>
        <w:t xml:space="preserve"> розглядається як засіб одержання зворотної інформації про результативність підвищення кваліфікації та внесення коректив у методику роботи зі слухачами курсів. Оцінювання вербальне.</w:t>
      </w:r>
    </w:p>
    <w:p w:rsidR="006B0526" w:rsidRDefault="006B0526" w:rsidP="008306B0">
      <w:pPr>
        <w:spacing w:line="360" w:lineRule="auto"/>
        <w:jc w:val="both"/>
        <w:rPr>
          <w:b/>
          <w:sz w:val="28"/>
          <w:szCs w:val="28"/>
        </w:rPr>
      </w:pPr>
    </w:p>
    <w:p w:rsidR="00F63B19" w:rsidRPr="00102F79" w:rsidRDefault="00F63B19" w:rsidP="008306B0">
      <w:pPr>
        <w:spacing w:line="360" w:lineRule="auto"/>
        <w:jc w:val="both"/>
        <w:rPr>
          <w:b/>
          <w:sz w:val="28"/>
          <w:szCs w:val="28"/>
        </w:rPr>
      </w:pPr>
      <w:r w:rsidRPr="00102F79">
        <w:rPr>
          <w:b/>
          <w:sz w:val="28"/>
          <w:szCs w:val="28"/>
        </w:rPr>
        <w:t>ІІІ. РОЗПОДІЛ ГОДИН ЗА ВИДАМИ ДІЯЛЬНОСТІ</w:t>
      </w:r>
    </w:p>
    <w:p w:rsidR="00F63B19" w:rsidRPr="00102F79" w:rsidRDefault="00F63B19" w:rsidP="008306B0">
      <w:pPr>
        <w:spacing w:line="360" w:lineRule="auto"/>
        <w:rPr>
          <w:sz w:val="28"/>
          <w:szCs w:val="28"/>
        </w:rPr>
      </w:pPr>
      <w:bookmarkStart w:id="1" w:name="_GoBack"/>
      <w:bookmarkEnd w:id="1"/>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0"/>
        <w:gridCol w:w="1120"/>
        <w:gridCol w:w="978"/>
        <w:gridCol w:w="965"/>
        <w:gridCol w:w="1130"/>
      </w:tblGrid>
      <w:tr w:rsidR="00670C8A" w:rsidRPr="00102F79" w:rsidTr="000B6740">
        <w:trPr>
          <w:cantSplit/>
        </w:trPr>
        <w:tc>
          <w:tcPr>
            <w:tcW w:w="2810" w:type="pct"/>
            <w:vMerge w:val="restart"/>
          </w:tcPr>
          <w:p w:rsidR="00670C8A" w:rsidRPr="00102F79" w:rsidRDefault="00670C8A" w:rsidP="008306B0">
            <w:pPr>
              <w:spacing w:line="360" w:lineRule="auto"/>
              <w:jc w:val="center"/>
              <w:rPr>
                <w:sz w:val="28"/>
                <w:szCs w:val="28"/>
              </w:rPr>
            </w:pPr>
            <w:r w:rsidRPr="00102F79">
              <w:rPr>
                <w:sz w:val="28"/>
                <w:szCs w:val="28"/>
              </w:rPr>
              <w:t>Назви тем</w:t>
            </w:r>
          </w:p>
        </w:tc>
        <w:tc>
          <w:tcPr>
            <w:tcW w:w="2190" w:type="pct"/>
            <w:gridSpan w:val="4"/>
          </w:tcPr>
          <w:p w:rsidR="00670C8A" w:rsidRPr="00102F79" w:rsidRDefault="00670C8A" w:rsidP="008306B0">
            <w:pPr>
              <w:spacing w:line="360" w:lineRule="auto"/>
              <w:jc w:val="center"/>
              <w:rPr>
                <w:sz w:val="28"/>
                <w:szCs w:val="28"/>
              </w:rPr>
            </w:pPr>
            <w:r w:rsidRPr="00102F79">
              <w:rPr>
                <w:sz w:val="28"/>
                <w:szCs w:val="28"/>
              </w:rPr>
              <w:t>Кількість годин</w:t>
            </w:r>
          </w:p>
        </w:tc>
      </w:tr>
      <w:tr w:rsidR="00670C8A" w:rsidRPr="00102F79" w:rsidTr="00461A52">
        <w:trPr>
          <w:cantSplit/>
          <w:trHeight w:val="557"/>
        </w:trPr>
        <w:tc>
          <w:tcPr>
            <w:tcW w:w="2810" w:type="pct"/>
            <w:vMerge/>
            <w:vAlign w:val="center"/>
          </w:tcPr>
          <w:p w:rsidR="00670C8A" w:rsidRPr="00102F79" w:rsidRDefault="00670C8A" w:rsidP="008306B0">
            <w:pPr>
              <w:spacing w:line="360" w:lineRule="auto"/>
              <w:rPr>
                <w:sz w:val="28"/>
                <w:szCs w:val="28"/>
              </w:rPr>
            </w:pPr>
          </w:p>
        </w:tc>
        <w:tc>
          <w:tcPr>
            <w:tcW w:w="585" w:type="pct"/>
          </w:tcPr>
          <w:p w:rsidR="00670C8A" w:rsidRPr="00102F79" w:rsidRDefault="00670C8A" w:rsidP="008306B0">
            <w:pPr>
              <w:spacing w:line="360" w:lineRule="auto"/>
              <w:jc w:val="center"/>
              <w:rPr>
                <w:sz w:val="28"/>
                <w:szCs w:val="28"/>
              </w:rPr>
            </w:pPr>
            <w:r w:rsidRPr="00102F79">
              <w:rPr>
                <w:sz w:val="28"/>
                <w:szCs w:val="28"/>
              </w:rPr>
              <w:t>Усього</w:t>
            </w:r>
          </w:p>
        </w:tc>
        <w:tc>
          <w:tcPr>
            <w:tcW w:w="511" w:type="pct"/>
          </w:tcPr>
          <w:p w:rsidR="00670C8A" w:rsidRPr="00102F79" w:rsidRDefault="00670C8A" w:rsidP="008306B0">
            <w:pPr>
              <w:spacing w:line="360" w:lineRule="auto"/>
              <w:jc w:val="center"/>
              <w:rPr>
                <w:sz w:val="28"/>
                <w:szCs w:val="28"/>
              </w:rPr>
            </w:pPr>
            <w:r w:rsidRPr="00102F79">
              <w:rPr>
                <w:sz w:val="28"/>
                <w:szCs w:val="28"/>
              </w:rPr>
              <w:t xml:space="preserve">Лекції </w:t>
            </w:r>
          </w:p>
        </w:tc>
        <w:tc>
          <w:tcPr>
            <w:tcW w:w="504" w:type="pct"/>
          </w:tcPr>
          <w:p w:rsidR="00670C8A" w:rsidRPr="00102F79" w:rsidRDefault="00670C8A" w:rsidP="008306B0">
            <w:pPr>
              <w:spacing w:line="360" w:lineRule="auto"/>
              <w:jc w:val="center"/>
              <w:rPr>
                <w:sz w:val="28"/>
                <w:szCs w:val="28"/>
              </w:rPr>
            </w:pPr>
            <w:proofErr w:type="spellStart"/>
            <w:r w:rsidRPr="00102F79">
              <w:rPr>
                <w:sz w:val="28"/>
                <w:szCs w:val="28"/>
              </w:rPr>
              <w:t>Прак-тичні</w:t>
            </w:r>
            <w:proofErr w:type="spellEnd"/>
          </w:p>
        </w:tc>
        <w:tc>
          <w:tcPr>
            <w:tcW w:w="590" w:type="pct"/>
          </w:tcPr>
          <w:p w:rsidR="00670C8A" w:rsidRPr="00102F79" w:rsidRDefault="002A2E33" w:rsidP="008306B0">
            <w:pPr>
              <w:spacing w:line="360" w:lineRule="auto"/>
              <w:jc w:val="center"/>
              <w:rPr>
                <w:sz w:val="28"/>
                <w:szCs w:val="28"/>
              </w:rPr>
            </w:pPr>
            <w:r w:rsidRPr="00102F79">
              <w:rPr>
                <w:sz w:val="28"/>
                <w:szCs w:val="28"/>
              </w:rPr>
              <w:t>Семі-</w:t>
            </w:r>
            <w:proofErr w:type="spellStart"/>
            <w:r w:rsidRPr="00102F79">
              <w:rPr>
                <w:sz w:val="28"/>
                <w:szCs w:val="28"/>
              </w:rPr>
              <w:t>нарські</w:t>
            </w:r>
            <w:proofErr w:type="spellEnd"/>
          </w:p>
        </w:tc>
      </w:tr>
      <w:tr w:rsidR="00670C8A" w:rsidRPr="00102F79" w:rsidTr="00461A52">
        <w:trPr>
          <w:cantSplit/>
        </w:trPr>
        <w:tc>
          <w:tcPr>
            <w:tcW w:w="2810" w:type="pct"/>
          </w:tcPr>
          <w:p w:rsidR="00670C8A" w:rsidRPr="00102F79" w:rsidRDefault="00670C8A" w:rsidP="008306B0">
            <w:pPr>
              <w:widowControl w:val="0"/>
              <w:autoSpaceDE w:val="0"/>
              <w:autoSpaceDN w:val="0"/>
              <w:adjustRightInd w:val="0"/>
              <w:spacing w:line="360" w:lineRule="auto"/>
              <w:jc w:val="both"/>
              <w:rPr>
                <w:b/>
                <w:sz w:val="28"/>
                <w:szCs w:val="28"/>
              </w:rPr>
            </w:pPr>
            <w:proofErr w:type="spellStart"/>
            <w:r w:rsidRPr="00102F79">
              <w:rPr>
                <w:b/>
                <w:sz w:val="28"/>
                <w:szCs w:val="28"/>
              </w:rPr>
              <w:t>Інтеграційно</w:t>
            </w:r>
            <w:proofErr w:type="spellEnd"/>
            <w:r w:rsidRPr="00102F79">
              <w:rPr>
                <w:b/>
                <w:sz w:val="28"/>
                <w:szCs w:val="28"/>
              </w:rPr>
              <w:t>-мотиваційне заняття</w:t>
            </w:r>
          </w:p>
        </w:tc>
        <w:tc>
          <w:tcPr>
            <w:tcW w:w="585" w:type="pct"/>
          </w:tcPr>
          <w:p w:rsidR="00670C8A" w:rsidRPr="00102F79" w:rsidRDefault="00670C8A" w:rsidP="008306B0">
            <w:pPr>
              <w:spacing w:line="360" w:lineRule="auto"/>
              <w:jc w:val="center"/>
              <w:rPr>
                <w:sz w:val="28"/>
                <w:szCs w:val="28"/>
              </w:rPr>
            </w:pPr>
            <w:r w:rsidRPr="00102F79">
              <w:rPr>
                <w:sz w:val="28"/>
                <w:szCs w:val="28"/>
              </w:rPr>
              <w:t>2</w:t>
            </w:r>
          </w:p>
        </w:tc>
        <w:tc>
          <w:tcPr>
            <w:tcW w:w="511" w:type="pct"/>
          </w:tcPr>
          <w:p w:rsidR="00670C8A" w:rsidRPr="00102F79" w:rsidRDefault="00D24CC3" w:rsidP="008306B0">
            <w:pPr>
              <w:spacing w:line="360" w:lineRule="auto"/>
              <w:jc w:val="center"/>
              <w:rPr>
                <w:sz w:val="28"/>
                <w:szCs w:val="28"/>
              </w:rPr>
            </w:pPr>
            <w:r w:rsidRPr="00102F79">
              <w:rPr>
                <w:sz w:val="28"/>
                <w:szCs w:val="28"/>
              </w:rPr>
              <w:t>1</w:t>
            </w:r>
          </w:p>
        </w:tc>
        <w:tc>
          <w:tcPr>
            <w:tcW w:w="504" w:type="pct"/>
          </w:tcPr>
          <w:p w:rsidR="00670C8A" w:rsidRPr="00102F79" w:rsidRDefault="002A2E33" w:rsidP="008306B0">
            <w:pPr>
              <w:spacing w:line="360" w:lineRule="auto"/>
              <w:jc w:val="center"/>
              <w:rPr>
                <w:sz w:val="28"/>
                <w:szCs w:val="28"/>
              </w:rPr>
            </w:pPr>
            <w:r w:rsidRPr="00102F79">
              <w:rPr>
                <w:sz w:val="28"/>
                <w:szCs w:val="28"/>
              </w:rPr>
              <w:t>1</w:t>
            </w:r>
          </w:p>
        </w:tc>
        <w:tc>
          <w:tcPr>
            <w:tcW w:w="590" w:type="pct"/>
          </w:tcPr>
          <w:p w:rsidR="00670C8A" w:rsidRPr="00102F79" w:rsidRDefault="00670C8A" w:rsidP="008306B0">
            <w:pPr>
              <w:spacing w:line="360" w:lineRule="auto"/>
              <w:jc w:val="center"/>
              <w:rPr>
                <w:sz w:val="28"/>
                <w:szCs w:val="28"/>
              </w:rPr>
            </w:pPr>
          </w:p>
        </w:tc>
      </w:tr>
      <w:tr w:rsidR="00670C8A" w:rsidRPr="00102F79" w:rsidTr="00461A52">
        <w:trPr>
          <w:cantSplit/>
        </w:trPr>
        <w:tc>
          <w:tcPr>
            <w:tcW w:w="2810" w:type="pct"/>
          </w:tcPr>
          <w:p w:rsidR="00670C8A" w:rsidRPr="00102F79" w:rsidRDefault="00670C8A" w:rsidP="00461A52">
            <w:pPr>
              <w:tabs>
                <w:tab w:val="left" w:pos="686"/>
              </w:tabs>
              <w:spacing w:line="360" w:lineRule="auto"/>
              <w:ind w:right="420"/>
              <w:jc w:val="both"/>
              <w:rPr>
                <w:rFonts w:eastAsia="Arial"/>
                <w:b/>
                <w:sz w:val="28"/>
                <w:szCs w:val="28"/>
              </w:rPr>
            </w:pPr>
            <w:r w:rsidRPr="00102F79">
              <w:rPr>
                <w:b/>
                <w:sz w:val="28"/>
                <w:szCs w:val="28"/>
              </w:rPr>
              <w:t>Модуль 1.</w:t>
            </w:r>
            <w:r w:rsidRPr="00102F79">
              <w:rPr>
                <w:sz w:val="28"/>
                <w:szCs w:val="28"/>
              </w:rPr>
              <w:t xml:space="preserve"> </w:t>
            </w:r>
            <w:r w:rsidR="00B3452A" w:rsidRPr="00102F79">
              <w:rPr>
                <w:rFonts w:eastAsia="Arial"/>
                <w:sz w:val="28"/>
                <w:szCs w:val="28"/>
              </w:rPr>
              <w:t xml:space="preserve">Як навчати </w:t>
            </w:r>
            <w:proofErr w:type="spellStart"/>
            <w:r w:rsidR="00B3452A" w:rsidRPr="00102F79">
              <w:rPr>
                <w:rFonts w:eastAsia="Arial"/>
                <w:sz w:val="28"/>
                <w:szCs w:val="28"/>
              </w:rPr>
              <w:t>Gen</w:t>
            </w:r>
            <w:proofErr w:type="spellEnd"/>
            <w:r w:rsidR="00B3452A" w:rsidRPr="00102F79">
              <w:rPr>
                <w:rFonts w:eastAsia="Arial"/>
                <w:sz w:val="28"/>
                <w:szCs w:val="28"/>
              </w:rPr>
              <w:t>-Z? Чому розвиток критичного мислення – необхідна умова успішного навчання?</w:t>
            </w:r>
          </w:p>
        </w:tc>
        <w:tc>
          <w:tcPr>
            <w:tcW w:w="585" w:type="pct"/>
          </w:tcPr>
          <w:p w:rsidR="00670C8A" w:rsidRPr="00102F79" w:rsidRDefault="00471D43" w:rsidP="008306B0">
            <w:pPr>
              <w:spacing w:line="360" w:lineRule="auto"/>
              <w:jc w:val="center"/>
              <w:rPr>
                <w:sz w:val="28"/>
                <w:szCs w:val="28"/>
              </w:rPr>
            </w:pPr>
            <w:r>
              <w:rPr>
                <w:sz w:val="28"/>
                <w:szCs w:val="28"/>
              </w:rPr>
              <w:t>3</w:t>
            </w:r>
          </w:p>
        </w:tc>
        <w:tc>
          <w:tcPr>
            <w:tcW w:w="511" w:type="pct"/>
          </w:tcPr>
          <w:p w:rsidR="00670C8A" w:rsidRPr="00102F79" w:rsidRDefault="00471D43" w:rsidP="008306B0">
            <w:pPr>
              <w:spacing w:line="360" w:lineRule="auto"/>
              <w:jc w:val="center"/>
              <w:rPr>
                <w:sz w:val="28"/>
                <w:szCs w:val="28"/>
              </w:rPr>
            </w:pPr>
            <w:r>
              <w:rPr>
                <w:sz w:val="28"/>
                <w:szCs w:val="28"/>
              </w:rPr>
              <w:t>3</w:t>
            </w:r>
          </w:p>
        </w:tc>
        <w:tc>
          <w:tcPr>
            <w:tcW w:w="504" w:type="pct"/>
          </w:tcPr>
          <w:p w:rsidR="00670C8A" w:rsidRPr="00102F79" w:rsidRDefault="00670C8A" w:rsidP="008306B0">
            <w:pPr>
              <w:spacing w:line="360" w:lineRule="auto"/>
              <w:jc w:val="center"/>
              <w:rPr>
                <w:sz w:val="28"/>
                <w:szCs w:val="28"/>
              </w:rPr>
            </w:pPr>
          </w:p>
        </w:tc>
        <w:tc>
          <w:tcPr>
            <w:tcW w:w="590" w:type="pct"/>
          </w:tcPr>
          <w:p w:rsidR="00670C8A" w:rsidRPr="00102F79" w:rsidRDefault="00670C8A" w:rsidP="008306B0">
            <w:pPr>
              <w:spacing w:line="360" w:lineRule="auto"/>
              <w:jc w:val="center"/>
              <w:rPr>
                <w:sz w:val="28"/>
                <w:szCs w:val="28"/>
              </w:rPr>
            </w:pPr>
          </w:p>
        </w:tc>
      </w:tr>
      <w:tr w:rsidR="00670C8A" w:rsidRPr="00102F79" w:rsidTr="00461A52">
        <w:trPr>
          <w:cantSplit/>
        </w:trPr>
        <w:tc>
          <w:tcPr>
            <w:tcW w:w="2810" w:type="pct"/>
          </w:tcPr>
          <w:p w:rsidR="00670C8A" w:rsidRPr="00102F79" w:rsidRDefault="00670C8A" w:rsidP="00461A52">
            <w:pPr>
              <w:tabs>
                <w:tab w:val="left" w:pos="686"/>
              </w:tabs>
              <w:spacing w:line="360" w:lineRule="auto"/>
              <w:ind w:right="420"/>
              <w:jc w:val="both"/>
              <w:rPr>
                <w:rFonts w:eastAsia="Arial"/>
                <w:b/>
                <w:sz w:val="28"/>
                <w:szCs w:val="28"/>
              </w:rPr>
            </w:pPr>
            <w:r w:rsidRPr="00102F79">
              <w:rPr>
                <w:b/>
                <w:sz w:val="28"/>
                <w:szCs w:val="28"/>
              </w:rPr>
              <w:t>Модуль 2</w:t>
            </w:r>
            <w:r w:rsidR="00461A52" w:rsidRPr="00102F79">
              <w:rPr>
                <w:b/>
                <w:sz w:val="28"/>
                <w:szCs w:val="28"/>
              </w:rPr>
              <w:t>.</w:t>
            </w:r>
            <w:r w:rsidR="00461A52" w:rsidRPr="00102F79">
              <w:rPr>
                <w:rFonts w:eastAsia="Arial"/>
                <w:b/>
                <w:sz w:val="28"/>
                <w:szCs w:val="28"/>
              </w:rPr>
              <w:t xml:space="preserve"> </w:t>
            </w:r>
            <w:r w:rsidR="00B3452A" w:rsidRPr="00102F79">
              <w:rPr>
                <w:sz w:val="28"/>
                <w:szCs w:val="28"/>
                <w:lang w:val="ru-RU"/>
              </w:rPr>
              <w:t xml:space="preserve">Як </w:t>
            </w:r>
            <w:proofErr w:type="spellStart"/>
            <w:r w:rsidR="00B3452A" w:rsidRPr="00102F79">
              <w:rPr>
                <w:sz w:val="28"/>
                <w:szCs w:val="28"/>
                <w:lang w:val="ru-RU"/>
              </w:rPr>
              <w:t>розвивати</w:t>
            </w:r>
            <w:proofErr w:type="spellEnd"/>
            <w:r w:rsidR="00B3452A" w:rsidRPr="00102F79">
              <w:rPr>
                <w:sz w:val="28"/>
                <w:szCs w:val="28"/>
                <w:lang w:val="ru-RU"/>
              </w:rPr>
              <w:t xml:space="preserve"> </w:t>
            </w:r>
            <w:proofErr w:type="spellStart"/>
            <w:r w:rsidR="00B3452A" w:rsidRPr="00102F79">
              <w:rPr>
                <w:sz w:val="28"/>
                <w:szCs w:val="28"/>
                <w:lang w:val="ru-RU"/>
              </w:rPr>
              <w:t>критичне</w:t>
            </w:r>
            <w:proofErr w:type="spellEnd"/>
            <w:r w:rsidR="00B3452A" w:rsidRPr="00102F79">
              <w:rPr>
                <w:sz w:val="28"/>
                <w:szCs w:val="28"/>
                <w:lang w:val="ru-RU"/>
              </w:rPr>
              <w:t xml:space="preserve"> </w:t>
            </w:r>
            <w:proofErr w:type="spellStart"/>
            <w:r w:rsidR="00B3452A" w:rsidRPr="00102F79">
              <w:rPr>
                <w:sz w:val="28"/>
                <w:szCs w:val="28"/>
                <w:lang w:val="ru-RU"/>
              </w:rPr>
              <w:t>мислення</w:t>
            </w:r>
            <w:proofErr w:type="spellEnd"/>
            <w:r w:rsidR="00B3452A" w:rsidRPr="00102F79">
              <w:rPr>
                <w:sz w:val="28"/>
                <w:szCs w:val="28"/>
                <w:lang w:val="ru-RU"/>
              </w:rPr>
              <w:t xml:space="preserve"> у </w:t>
            </w:r>
            <w:proofErr w:type="spellStart"/>
            <w:r w:rsidR="00B3452A" w:rsidRPr="00102F79">
              <w:rPr>
                <w:sz w:val="28"/>
                <w:szCs w:val="28"/>
                <w:lang w:val="ru-RU"/>
              </w:rPr>
              <w:t>сучасних</w:t>
            </w:r>
            <w:proofErr w:type="spellEnd"/>
            <w:r w:rsidR="00B3452A" w:rsidRPr="00102F79">
              <w:rPr>
                <w:sz w:val="28"/>
                <w:szCs w:val="28"/>
                <w:lang w:val="ru-RU"/>
              </w:rPr>
              <w:t xml:space="preserve"> </w:t>
            </w:r>
            <w:proofErr w:type="spellStart"/>
            <w:r w:rsidR="00B3452A" w:rsidRPr="00102F79">
              <w:rPr>
                <w:sz w:val="28"/>
                <w:szCs w:val="28"/>
                <w:lang w:val="ru-RU"/>
              </w:rPr>
              <w:t>учні</w:t>
            </w:r>
            <w:proofErr w:type="gramStart"/>
            <w:r w:rsidR="00B3452A" w:rsidRPr="00102F79">
              <w:rPr>
                <w:sz w:val="28"/>
                <w:szCs w:val="28"/>
                <w:lang w:val="ru-RU"/>
              </w:rPr>
              <w:t>в</w:t>
            </w:r>
            <w:proofErr w:type="spellEnd"/>
            <w:proofErr w:type="gramEnd"/>
            <w:r w:rsidR="00B3452A" w:rsidRPr="00102F79">
              <w:rPr>
                <w:sz w:val="28"/>
                <w:szCs w:val="28"/>
                <w:lang w:val="ru-RU"/>
              </w:rPr>
              <w:t>?</w:t>
            </w:r>
          </w:p>
        </w:tc>
        <w:tc>
          <w:tcPr>
            <w:tcW w:w="585" w:type="pct"/>
          </w:tcPr>
          <w:p w:rsidR="00670C8A" w:rsidRPr="00102F79" w:rsidRDefault="00471D43" w:rsidP="008306B0">
            <w:pPr>
              <w:spacing w:line="360" w:lineRule="auto"/>
              <w:jc w:val="center"/>
              <w:rPr>
                <w:sz w:val="28"/>
                <w:szCs w:val="28"/>
              </w:rPr>
            </w:pPr>
            <w:r>
              <w:rPr>
                <w:sz w:val="28"/>
                <w:szCs w:val="28"/>
              </w:rPr>
              <w:t>7</w:t>
            </w:r>
          </w:p>
        </w:tc>
        <w:tc>
          <w:tcPr>
            <w:tcW w:w="511" w:type="pct"/>
          </w:tcPr>
          <w:p w:rsidR="00670C8A" w:rsidRPr="00102F79" w:rsidRDefault="00471D43" w:rsidP="008306B0">
            <w:pPr>
              <w:spacing w:line="360" w:lineRule="auto"/>
              <w:jc w:val="center"/>
              <w:rPr>
                <w:sz w:val="28"/>
                <w:szCs w:val="28"/>
              </w:rPr>
            </w:pPr>
            <w:r>
              <w:rPr>
                <w:sz w:val="28"/>
                <w:szCs w:val="28"/>
              </w:rPr>
              <w:t>4</w:t>
            </w:r>
          </w:p>
        </w:tc>
        <w:tc>
          <w:tcPr>
            <w:tcW w:w="504" w:type="pct"/>
          </w:tcPr>
          <w:p w:rsidR="00670C8A" w:rsidRPr="00102F79" w:rsidRDefault="00471D43" w:rsidP="008306B0">
            <w:pPr>
              <w:spacing w:line="360" w:lineRule="auto"/>
              <w:jc w:val="center"/>
              <w:rPr>
                <w:sz w:val="28"/>
                <w:szCs w:val="28"/>
              </w:rPr>
            </w:pPr>
            <w:r>
              <w:rPr>
                <w:sz w:val="28"/>
                <w:szCs w:val="28"/>
              </w:rPr>
              <w:t>3</w:t>
            </w:r>
          </w:p>
        </w:tc>
        <w:tc>
          <w:tcPr>
            <w:tcW w:w="590" w:type="pct"/>
          </w:tcPr>
          <w:p w:rsidR="00670C8A" w:rsidRPr="00102F79" w:rsidRDefault="00670C8A" w:rsidP="008306B0">
            <w:pPr>
              <w:spacing w:line="360" w:lineRule="auto"/>
              <w:jc w:val="center"/>
              <w:rPr>
                <w:sz w:val="28"/>
                <w:szCs w:val="28"/>
              </w:rPr>
            </w:pPr>
          </w:p>
        </w:tc>
      </w:tr>
      <w:tr w:rsidR="00670C8A" w:rsidRPr="00102F79" w:rsidTr="00461A52">
        <w:trPr>
          <w:cantSplit/>
        </w:trPr>
        <w:tc>
          <w:tcPr>
            <w:tcW w:w="2810" w:type="pct"/>
          </w:tcPr>
          <w:p w:rsidR="00670C8A" w:rsidRPr="00102F79" w:rsidRDefault="00670C8A" w:rsidP="00461A52">
            <w:pPr>
              <w:tabs>
                <w:tab w:val="left" w:pos="686"/>
              </w:tabs>
              <w:spacing w:line="360" w:lineRule="auto"/>
              <w:ind w:right="420"/>
              <w:jc w:val="both"/>
              <w:rPr>
                <w:rFonts w:eastAsia="Arial"/>
                <w:b/>
                <w:sz w:val="28"/>
                <w:szCs w:val="28"/>
              </w:rPr>
            </w:pPr>
            <w:r w:rsidRPr="00102F79">
              <w:rPr>
                <w:b/>
                <w:bCs/>
                <w:sz w:val="28"/>
                <w:szCs w:val="28"/>
              </w:rPr>
              <w:t xml:space="preserve">Модуль 3. </w:t>
            </w:r>
            <w:r w:rsidR="006531F3" w:rsidRPr="00102F79">
              <w:rPr>
                <w:sz w:val="28"/>
                <w:szCs w:val="28"/>
              </w:rPr>
              <w:t>Як змоделювати урок з розвитку критичного мислення?</w:t>
            </w:r>
          </w:p>
        </w:tc>
        <w:tc>
          <w:tcPr>
            <w:tcW w:w="585" w:type="pct"/>
          </w:tcPr>
          <w:p w:rsidR="00670C8A" w:rsidRPr="00102F79" w:rsidRDefault="006531F3" w:rsidP="008306B0">
            <w:pPr>
              <w:spacing w:line="360" w:lineRule="auto"/>
              <w:jc w:val="center"/>
              <w:rPr>
                <w:sz w:val="28"/>
                <w:szCs w:val="28"/>
              </w:rPr>
            </w:pPr>
            <w:r w:rsidRPr="00102F79">
              <w:rPr>
                <w:sz w:val="28"/>
                <w:szCs w:val="28"/>
              </w:rPr>
              <w:t>9</w:t>
            </w:r>
          </w:p>
        </w:tc>
        <w:tc>
          <w:tcPr>
            <w:tcW w:w="511" w:type="pct"/>
          </w:tcPr>
          <w:p w:rsidR="00670C8A" w:rsidRPr="00102F79" w:rsidRDefault="00670C8A" w:rsidP="008306B0">
            <w:pPr>
              <w:spacing w:line="360" w:lineRule="auto"/>
              <w:jc w:val="center"/>
              <w:rPr>
                <w:sz w:val="28"/>
                <w:szCs w:val="28"/>
              </w:rPr>
            </w:pPr>
          </w:p>
        </w:tc>
        <w:tc>
          <w:tcPr>
            <w:tcW w:w="504" w:type="pct"/>
          </w:tcPr>
          <w:p w:rsidR="00670C8A" w:rsidRPr="00102F79" w:rsidRDefault="006531F3" w:rsidP="008306B0">
            <w:pPr>
              <w:spacing w:line="360" w:lineRule="auto"/>
              <w:jc w:val="center"/>
              <w:rPr>
                <w:sz w:val="28"/>
                <w:szCs w:val="28"/>
              </w:rPr>
            </w:pPr>
            <w:r w:rsidRPr="00102F79">
              <w:rPr>
                <w:sz w:val="28"/>
                <w:szCs w:val="28"/>
              </w:rPr>
              <w:t>9</w:t>
            </w:r>
          </w:p>
        </w:tc>
        <w:tc>
          <w:tcPr>
            <w:tcW w:w="590" w:type="pct"/>
          </w:tcPr>
          <w:p w:rsidR="00670C8A" w:rsidRPr="00102F79" w:rsidRDefault="00670C8A" w:rsidP="008306B0">
            <w:pPr>
              <w:spacing w:line="360" w:lineRule="auto"/>
              <w:jc w:val="center"/>
              <w:rPr>
                <w:sz w:val="28"/>
                <w:szCs w:val="28"/>
              </w:rPr>
            </w:pPr>
          </w:p>
        </w:tc>
      </w:tr>
      <w:tr w:rsidR="00670C8A" w:rsidRPr="00102F79" w:rsidTr="00461A52">
        <w:trPr>
          <w:cantSplit/>
        </w:trPr>
        <w:tc>
          <w:tcPr>
            <w:tcW w:w="2810" w:type="pct"/>
          </w:tcPr>
          <w:p w:rsidR="00670C8A" w:rsidRPr="00102F79" w:rsidRDefault="00670C8A" w:rsidP="008306B0">
            <w:pPr>
              <w:widowControl w:val="0"/>
              <w:autoSpaceDE w:val="0"/>
              <w:autoSpaceDN w:val="0"/>
              <w:adjustRightInd w:val="0"/>
              <w:spacing w:line="360" w:lineRule="auto"/>
              <w:rPr>
                <w:sz w:val="28"/>
                <w:szCs w:val="28"/>
              </w:rPr>
            </w:pPr>
            <w:r w:rsidRPr="00102F79">
              <w:rPr>
                <w:b/>
                <w:sz w:val="28"/>
                <w:szCs w:val="28"/>
              </w:rPr>
              <w:t>Модуль 4</w:t>
            </w:r>
            <w:r w:rsidR="00D24CC3" w:rsidRPr="00102F79">
              <w:rPr>
                <w:sz w:val="28"/>
                <w:szCs w:val="28"/>
              </w:rPr>
              <w:t>.</w:t>
            </w:r>
            <w:r w:rsidRPr="00102F79">
              <w:rPr>
                <w:sz w:val="28"/>
                <w:szCs w:val="28"/>
              </w:rPr>
              <w:t xml:space="preserve">  </w:t>
            </w:r>
            <w:r w:rsidR="006531F3" w:rsidRPr="00102F79">
              <w:rPr>
                <w:sz w:val="28"/>
                <w:szCs w:val="28"/>
                <w:lang w:val="ru-RU"/>
              </w:rPr>
              <w:t xml:space="preserve">Як </w:t>
            </w:r>
            <w:proofErr w:type="spellStart"/>
            <w:r w:rsidR="006531F3" w:rsidRPr="00102F79">
              <w:rPr>
                <w:sz w:val="28"/>
                <w:szCs w:val="28"/>
                <w:lang w:val="ru-RU"/>
              </w:rPr>
              <w:t>застосувати</w:t>
            </w:r>
            <w:proofErr w:type="spellEnd"/>
            <w:r w:rsidR="006531F3" w:rsidRPr="00102F79">
              <w:rPr>
                <w:sz w:val="28"/>
                <w:szCs w:val="28"/>
                <w:lang w:val="ru-RU"/>
              </w:rPr>
              <w:t xml:space="preserve"> </w:t>
            </w:r>
            <w:proofErr w:type="spellStart"/>
            <w:r w:rsidR="006531F3" w:rsidRPr="00102F79">
              <w:rPr>
                <w:sz w:val="28"/>
                <w:szCs w:val="28"/>
                <w:lang w:val="ru-RU"/>
              </w:rPr>
              <w:t>інструменти</w:t>
            </w:r>
            <w:proofErr w:type="spellEnd"/>
            <w:r w:rsidR="006531F3" w:rsidRPr="00102F79">
              <w:rPr>
                <w:sz w:val="28"/>
                <w:szCs w:val="28"/>
                <w:lang w:val="ru-RU"/>
              </w:rPr>
              <w:t xml:space="preserve"> з </w:t>
            </w:r>
            <w:proofErr w:type="spellStart"/>
            <w:r w:rsidR="006531F3" w:rsidRPr="00102F79">
              <w:rPr>
                <w:sz w:val="28"/>
                <w:szCs w:val="28"/>
                <w:lang w:val="ru-RU"/>
              </w:rPr>
              <w:t>розвитку</w:t>
            </w:r>
            <w:proofErr w:type="spellEnd"/>
            <w:r w:rsidR="006531F3" w:rsidRPr="00102F79">
              <w:rPr>
                <w:sz w:val="28"/>
                <w:szCs w:val="28"/>
                <w:lang w:val="ru-RU"/>
              </w:rPr>
              <w:t xml:space="preserve"> </w:t>
            </w:r>
            <w:proofErr w:type="gramStart"/>
            <w:r w:rsidR="006531F3" w:rsidRPr="00102F79">
              <w:rPr>
                <w:sz w:val="28"/>
                <w:szCs w:val="28"/>
                <w:lang w:val="ru-RU"/>
              </w:rPr>
              <w:t>критичного</w:t>
            </w:r>
            <w:proofErr w:type="gramEnd"/>
            <w:r w:rsidR="006531F3" w:rsidRPr="00102F79">
              <w:rPr>
                <w:sz w:val="28"/>
                <w:szCs w:val="28"/>
                <w:lang w:val="ru-RU"/>
              </w:rPr>
              <w:t xml:space="preserve"> </w:t>
            </w:r>
            <w:proofErr w:type="spellStart"/>
            <w:r w:rsidR="006531F3" w:rsidRPr="00102F79">
              <w:rPr>
                <w:sz w:val="28"/>
                <w:szCs w:val="28"/>
                <w:lang w:val="ru-RU"/>
              </w:rPr>
              <w:t>мислення</w:t>
            </w:r>
            <w:proofErr w:type="spellEnd"/>
            <w:r w:rsidR="006531F3" w:rsidRPr="00102F79">
              <w:rPr>
                <w:sz w:val="28"/>
                <w:szCs w:val="28"/>
                <w:lang w:val="ru-RU"/>
              </w:rPr>
              <w:t xml:space="preserve"> на </w:t>
            </w:r>
            <w:proofErr w:type="spellStart"/>
            <w:r w:rsidR="006531F3" w:rsidRPr="00102F79">
              <w:rPr>
                <w:sz w:val="28"/>
                <w:szCs w:val="28"/>
                <w:lang w:val="ru-RU"/>
              </w:rPr>
              <w:t>уроці</w:t>
            </w:r>
            <w:proofErr w:type="spellEnd"/>
            <w:r w:rsidR="006531F3" w:rsidRPr="00102F79">
              <w:rPr>
                <w:sz w:val="28"/>
                <w:szCs w:val="28"/>
                <w:lang w:val="ru-RU"/>
              </w:rPr>
              <w:t>?</w:t>
            </w:r>
          </w:p>
        </w:tc>
        <w:tc>
          <w:tcPr>
            <w:tcW w:w="585" w:type="pct"/>
          </w:tcPr>
          <w:p w:rsidR="00670C8A" w:rsidRPr="00102F79" w:rsidRDefault="00670C8A" w:rsidP="008306B0">
            <w:pPr>
              <w:spacing w:line="360" w:lineRule="auto"/>
              <w:jc w:val="center"/>
              <w:rPr>
                <w:sz w:val="28"/>
                <w:szCs w:val="28"/>
              </w:rPr>
            </w:pPr>
            <w:r w:rsidRPr="00102F79">
              <w:rPr>
                <w:sz w:val="28"/>
                <w:szCs w:val="28"/>
              </w:rPr>
              <w:t>6</w:t>
            </w:r>
          </w:p>
        </w:tc>
        <w:tc>
          <w:tcPr>
            <w:tcW w:w="511" w:type="pct"/>
          </w:tcPr>
          <w:p w:rsidR="00670C8A" w:rsidRPr="00102F79" w:rsidRDefault="00670C8A" w:rsidP="008306B0">
            <w:pPr>
              <w:spacing w:line="360" w:lineRule="auto"/>
              <w:jc w:val="center"/>
              <w:rPr>
                <w:sz w:val="28"/>
                <w:szCs w:val="28"/>
              </w:rPr>
            </w:pPr>
          </w:p>
        </w:tc>
        <w:tc>
          <w:tcPr>
            <w:tcW w:w="504" w:type="pct"/>
          </w:tcPr>
          <w:p w:rsidR="00670C8A" w:rsidRPr="00102F79" w:rsidRDefault="006531F3" w:rsidP="008306B0">
            <w:pPr>
              <w:spacing w:line="360" w:lineRule="auto"/>
              <w:jc w:val="center"/>
              <w:rPr>
                <w:sz w:val="28"/>
                <w:szCs w:val="28"/>
              </w:rPr>
            </w:pPr>
            <w:r w:rsidRPr="00102F79">
              <w:rPr>
                <w:sz w:val="28"/>
                <w:szCs w:val="28"/>
              </w:rPr>
              <w:t>6</w:t>
            </w:r>
          </w:p>
        </w:tc>
        <w:tc>
          <w:tcPr>
            <w:tcW w:w="590" w:type="pct"/>
          </w:tcPr>
          <w:p w:rsidR="00670C8A" w:rsidRPr="00102F79" w:rsidRDefault="00670C8A" w:rsidP="008306B0">
            <w:pPr>
              <w:spacing w:line="360" w:lineRule="auto"/>
              <w:jc w:val="center"/>
              <w:rPr>
                <w:sz w:val="28"/>
                <w:szCs w:val="28"/>
              </w:rPr>
            </w:pPr>
          </w:p>
        </w:tc>
      </w:tr>
      <w:tr w:rsidR="00670C8A" w:rsidRPr="00102F79" w:rsidTr="00461A52">
        <w:trPr>
          <w:cantSplit/>
        </w:trPr>
        <w:tc>
          <w:tcPr>
            <w:tcW w:w="2810" w:type="pct"/>
          </w:tcPr>
          <w:p w:rsidR="00670C8A" w:rsidRPr="00102F79" w:rsidRDefault="00670C8A" w:rsidP="008306B0">
            <w:pPr>
              <w:spacing w:line="360" w:lineRule="auto"/>
              <w:ind w:right="-81"/>
              <w:rPr>
                <w:b/>
                <w:bCs/>
                <w:sz w:val="28"/>
                <w:szCs w:val="28"/>
              </w:rPr>
            </w:pPr>
            <w:r w:rsidRPr="00102F79">
              <w:rPr>
                <w:bCs/>
                <w:sz w:val="28"/>
                <w:szCs w:val="28"/>
              </w:rPr>
              <w:t>Вихідне діагностування, презентація добрих практик</w:t>
            </w:r>
          </w:p>
        </w:tc>
        <w:tc>
          <w:tcPr>
            <w:tcW w:w="585" w:type="pct"/>
          </w:tcPr>
          <w:p w:rsidR="00670C8A" w:rsidRPr="00102F79" w:rsidRDefault="00471D43" w:rsidP="008306B0">
            <w:pPr>
              <w:spacing w:line="360" w:lineRule="auto"/>
              <w:jc w:val="center"/>
              <w:rPr>
                <w:sz w:val="28"/>
                <w:szCs w:val="28"/>
              </w:rPr>
            </w:pPr>
            <w:r>
              <w:rPr>
                <w:sz w:val="28"/>
                <w:szCs w:val="28"/>
              </w:rPr>
              <w:t>3</w:t>
            </w:r>
          </w:p>
        </w:tc>
        <w:tc>
          <w:tcPr>
            <w:tcW w:w="511" w:type="pct"/>
          </w:tcPr>
          <w:p w:rsidR="00670C8A" w:rsidRPr="00102F79" w:rsidRDefault="00670C8A" w:rsidP="008306B0">
            <w:pPr>
              <w:spacing w:line="360" w:lineRule="auto"/>
              <w:jc w:val="center"/>
              <w:rPr>
                <w:sz w:val="28"/>
                <w:szCs w:val="28"/>
              </w:rPr>
            </w:pPr>
          </w:p>
        </w:tc>
        <w:tc>
          <w:tcPr>
            <w:tcW w:w="504" w:type="pct"/>
          </w:tcPr>
          <w:p w:rsidR="00670C8A" w:rsidRPr="00102F79" w:rsidRDefault="00471D43" w:rsidP="008306B0">
            <w:pPr>
              <w:spacing w:line="360" w:lineRule="auto"/>
              <w:jc w:val="center"/>
              <w:rPr>
                <w:sz w:val="28"/>
                <w:szCs w:val="28"/>
              </w:rPr>
            </w:pPr>
            <w:r>
              <w:rPr>
                <w:sz w:val="28"/>
                <w:szCs w:val="28"/>
              </w:rPr>
              <w:t>3</w:t>
            </w:r>
          </w:p>
        </w:tc>
        <w:tc>
          <w:tcPr>
            <w:tcW w:w="590" w:type="pct"/>
          </w:tcPr>
          <w:p w:rsidR="00670C8A" w:rsidRPr="00102F79" w:rsidRDefault="00670C8A" w:rsidP="008306B0">
            <w:pPr>
              <w:spacing w:line="360" w:lineRule="auto"/>
              <w:jc w:val="center"/>
              <w:rPr>
                <w:sz w:val="28"/>
                <w:szCs w:val="28"/>
              </w:rPr>
            </w:pPr>
          </w:p>
        </w:tc>
      </w:tr>
      <w:tr w:rsidR="00670C8A" w:rsidRPr="00102F79" w:rsidTr="00461A52">
        <w:trPr>
          <w:trHeight w:val="435"/>
        </w:trPr>
        <w:tc>
          <w:tcPr>
            <w:tcW w:w="2810" w:type="pct"/>
          </w:tcPr>
          <w:p w:rsidR="00670C8A" w:rsidRPr="00102F79" w:rsidRDefault="00670C8A" w:rsidP="008306B0">
            <w:pPr>
              <w:spacing w:line="360" w:lineRule="auto"/>
              <w:rPr>
                <w:b/>
                <w:bCs/>
                <w:sz w:val="28"/>
                <w:szCs w:val="28"/>
              </w:rPr>
            </w:pPr>
            <w:r w:rsidRPr="00102F79">
              <w:rPr>
                <w:b/>
                <w:bCs/>
                <w:sz w:val="28"/>
                <w:szCs w:val="28"/>
              </w:rPr>
              <w:t xml:space="preserve">Всього годин: </w:t>
            </w:r>
          </w:p>
        </w:tc>
        <w:tc>
          <w:tcPr>
            <w:tcW w:w="585" w:type="pct"/>
          </w:tcPr>
          <w:p w:rsidR="00670C8A" w:rsidRPr="00102F79" w:rsidRDefault="00670C8A" w:rsidP="008306B0">
            <w:pPr>
              <w:pStyle w:val="af2"/>
              <w:spacing w:line="360" w:lineRule="auto"/>
              <w:rPr>
                <w:szCs w:val="28"/>
              </w:rPr>
            </w:pPr>
            <w:r w:rsidRPr="00102F79">
              <w:rPr>
                <w:szCs w:val="28"/>
              </w:rPr>
              <w:t>30</w:t>
            </w:r>
          </w:p>
        </w:tc>
        <w:tc>
          <w:tcPr>
            <w:tcW w:w="511" w:type="pct"/>
          </w:tcPr>
          <w:p w:rsidR="00670C8A" w:rsidRPr="00102F79" w:rsidRDefault="002311DF" w:rsidP="008306B0">
            <w:pPr>
              <w:pStyle w:val="af2"/>
              <w:spacing w:line="360" w:lineRule="auto"/>
              <w:rPr>
                <w:bCs/>
                <w:szCs w:val="28"/>
              </w:rPr>
            </w:pPr>
            <w:r>
              <w:rPr>
                <w:bCs/>
                <w:szCs w:val="28"/>
              </w:rPr>
              <w:t>8</w:t>
            </w:r>
          </w:p>
        </w:tc>
        <w:tc>
          <w:tcPr>
            <w:tcW w:w="504" w:type="pct"/>
          </w:tcPr>
          <w:p w:rsidR="00670C8A" w:rsidRPr="00102F79" w:rsidRDefault="00102F79" w:rsidP="008306B0">
            <w:pPr>
              <w:pStyle w:val="af2"/>
              <w:spacing w:line="360" w:lineRule="auto"/>
              <w:rPr>
                <w:bCs/>
                <w:szCs w:val="28"/>
              </w:rPr>
            </w:pPr>
            <w:r w:rsidRPr="00102F79">
              <w:rPr>
                <w:bCs/>
                <w:szCs w:val="28"/>
              </w:rPr>
              <w:t>2</w:t>
            </w:r>
            <w:r w:rsidR="002311DF">
              <w:rPr>
                <w:bCs/>
                <w:szCs w:val="28"/>
              </w:rPr>
              <w:t>2</w:t>
            </w:r>
          </w:p>
        </w:tc>
        <w:tc>
          <w:tcPr>
            <w:tcW w:w="590" w:type="pct"/>
          </w:tcPr>
          <w:p w:rsidR="00670C8A" w:rsidRPr="00102F79" w:rsidRDefault="00670C8A" w:rsidP="0018315F">
            <w:pPr>
              <w:pStyle w:val="af2"/>
              <w:spacing w:line="360" w:lineRule="auto"/>
              <w:jc w:val="left"/>
              <w:rPr>
                <w:bCs/>
                <w:szCs w:val="28"/>
              </w:rPr>
            </w:pPr>
          </w:p>
        </w:tc>
      </w:tr>
    </w:tbl>
    <w:p w:rsidR="00A4720E" w:rsidRPr="00102F79" w:rsidRDefault="00A4720E" w:rsidP="008306B0">
      <w:pPr>
        <w:spacing w:line="360" w:lineRule="auto"/>
        <w:jc w:val="center"/>
        <w:rPr>
          <w:sz w:val="28"/>
          <w:szCs w:val="28"/>
        </w:rPr>
      </w:pPr>
    </w:p>
    <w:p w:rsidR="00A4720E" w:rsidRPr="00102F79" w:rsidRDefault="00A4720E" w:rsidP="008306B0">
      <w:pPr>
        <w:spacing w:line="360" w:lineRule="auto"/>
        <w:jc w:val="center"/>
        <w:rPr>
          <w:sz w:val="28"/>
          <w:szCs w:val="28"/>
        </w:rPr>
      </w:pPr>
    </w:p>
    <w:sectPr w:rsidR="00A4720E" w:rsidRPr="00102F79" w:rsidSect="00934222">
      <w:footerReference w:type="even" r:id="rId8"/>
      <w:footerReference w:type="default" r:id="rId9"/>
      <w:pgSz w:w="11624" w:h="16840"/>
      <w:pgMar w:top="850" w:right="850" w:bottom="850"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3A8" w:rsidRDefault="009653A8">
      <w:r>
        <w:separator/>
      </w:r>
    </w:p>
  </w:endnote>
  <w:endnote w:type="continuationSeparator" w:id="0">
    <w:p w:rsidR="009653A8" w:rsidRDefault="00965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ewtonC">
    <w:altName w:val="Arial"/>
    <w:charset w:val="00"/>
    <w:family w:val="swiss"/>
    <w:pitch w:val="variable"/>
  </w:font>
  <w:font w:name="Kudriashov">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E3" w:rsidRDefault="009E2B8F" w:rsidP="00855C5E">
    <w:pPr>
      <w:pStyle w:val="a5"/>
      <w:framePr w:wrap="around" w:vAnchor="text" w:hAnchor="margin" w:xAlign="right" w:y="1"/>
      <w:rPr>
        <w:rStyle w:val="a7"/>
      </w:rPr>
    </w:pPr>
    <w:r>
      <w:rPr>
        <w:rStyle w:val="a7"/>
      </w:rPr>
      <w:fldChar w:fldCharType="begin"/>
    </w:r>
    <w:r w:rsidR="00B959E3">
      <w:rPr>
        <w:rStyle w:val="a7"/>
      </w:rPr>
      <w:instrText xml:space="preserve">PAGE  </w:instrText>
    </w:r>
    <w:r>
      <w:rPr>
        <w:rStyle w:val="a7"/>
      </w:rPr>
      <w:fldChar w:fldCharType="end"/>
    </w:r>
  </w:p>
  <w:p w:rsidR="00B959E3" w:rsidRDefault="00B959E3" w:rsidP="00855C5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E3" w:rsidRDefault="009E2B8F" w:rsidP="00855C5E">
    <w:pPr>
      <w:pStyle w:val="a5"/>
      <w:framePr w:wrap="around" w:vAnchor="text" w:hAnchor="margin" w:xAlign="right" w:y="1"/>
      <w:rPr>
        <w:rStyle w:val="a7"/>
      </w:rPr>
    </w:pPr>
    <w:r>
      <w:rPr>
        <w:rStyle w:val="a7"/>
      </w:rPr>
      <w:fldChar w:fldCharType="begin"/>
    </w:r>
    <w:r w:rsidR="00B959E3">
      <w:rPr>
        <w:rStyle w:val="a7"/>
      </w:rPr>
      <w:instrText xml:space="preserve">PAGE  </w:instrText>
    </w:r>
    <w:r>
      <w:rPr>
        <w:rStyle w:val="a7"/>
      </w:rPr>
      <w:fldChar w:fldCharType="separate"/>
    </w:r>
    <w:r w:rsidR="006B0526">
      <w:rPr>
        <w:rStyle w:val="a7"/>
        <w:noProof/>
      </w:rPr>
      <w:t>4</w:t>
    </w:r>
    <w:r>
      <w:rPr>
        <w:rStyle w:val="a7"/>
      </w:rPr>
      <w:fldChar w:fldCharType="end"/>
    </w:r>
  </w:p>
  <w:p w:rsidR="00B959E3" w:rsidRDefault="00B959E3" w:rsidP="00855C5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3A8" w:rsidRDefault="009653A8">
      <w:r>
        <w:separator/>
      </w:r>
    </w:p>
  </w:footnote>
  <w:footnote w:type="continuationSeparator" w:id="0">
    <w:p w:rsidR="009653A8" w:rsidRDefault="009653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5C6536"/>
    <w:multiLevelType w:val="multilevel"/>
    <w:tmpl w:val="59C6615C"/>
    <w:lvl w:ilvl="0">
      <w:start w:val="1"/>
      <w:numFmt w:val="decimal"/>
      <w:lvlText w:val="%1."/>
      <w:lvlJc w:val="left"/>
      <w:pPr>
        <w:ind w:left="720" w:hanging="360"/>
      </w:p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1670636"/>
    <w:multiLevelType w:val="hybridMultilevel"/>
    <w:tmpl w:val="7D32518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nsid w:val="03C00236"/>
    <w:multiLevelType w:val="hybridMultilevel"/>
    <w:tmpl w:val="36E66894"/>
    <w:lvl w:ilvl="0" w:tplc="9500B04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46D0A50"/>
    <w:multiLevelType w:val="hybridMultilevel"/>
    <w:tmpl w:val="A0206ADE"/>
    <w:lvl w:ilvl="0" w:tplc="D6F65C3E">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AA0515A"/>
    <w:multiLevelType w:val="hybridMultilevel"/>
    <w:tmpl w:val="DC8C726C"/>
    <w:lvl w:ilvl="0" w:tplc="404E81B0">
      <w:start w:val="1"/>
      <w:numFmt w:val="decimal"/>
      <w:lvlText w:val="%1."/>
      <w:lvlJc w:val="left"/>
      <w:pPr>
        <w:tabs>
          <w:tab w:val="num" w:pos="720"/>
        </w:tabs>
        <w:ind w:left="720" w:hanging="360"/>
      </w:pPr>
      <w:rPr>
        <w:rFonts w:hint="default"/>
        <w:b w:val="0"/>
        <w:sz w:val="2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0E0E6FAE"/>
    <w:multiLevelType w:val="hybridMultilevel"/>
    <w:tmpl w:val="61DCCEEA"/>
    <w:lvl w:ilvl="0" w:tplc="DE4ED0A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7">
    <w:nsid w:val="1018103F"/>
    <w:multiLevelType w:val="hybridMultilevel"/>
    <w:tmpl w:val="40CC350A"/>
    <w:lvl w:ilvl="0" w:tplc="8F7E7D8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D75389A"/>
    <w:multiLevelType w:val="hybridMultilevel"/>
    <w:tmpl w:val="A5CAB7F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nsid w:val="204419F2"/>
    <w:multiLevelType w:val="hybridMultilevel"/>
    <w:tmpl w:val="C5BAF020"/>
    <w:lvl w:ilvl="0" w:tplc="58647A6A">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nsid w:val="23181599"/>
    <w:multiLevelType w:val="hybridMultilevel"/>
    <w:tmpl w:val="ACB6649E"/>
    <w:lvl w:ilvl="0" w:tplc="7366B4C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3385620"/>
    <w:multiLevelType w:val="hybridMultilevel"/>
    <w:tmpl w:val="57FE3C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3540D0F"/>
    <w:multiLevelType w:val="hybridMultilevel"/>
    <w:tmpl w:val="3726FFC4"/>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3">
    <w:nsid w:val="24102720"/>
    <w:multiLevelType w:val="hybridMultilevel"/>
    <w:tmpl w:val="E604B5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61D5490"/>
    <w:multiLevelType w:val="multilevel"/>
    <w:tmpl w:val="59C6615C"/>
    <w:lvl w:ilvl="0">
      <w:start w:val="1"/>
      <w:numFmt w:val="decimal"/>
      <w:lvlText w:val="%1."/>
      <w:lvlJc w:val="left"/>
      <w:pPr>
        <w:ind w:left="720" w:hanging="360"/>
      </w:p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9CB128E"/>
    <w:multiLevelType w:val="hybridMultilevel"/>
    <w:tmpl w:val="E8DA9D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9E906BD"/>
    <w:multiLevelType w:val="hybridMultilevel"/>
    <w:tmpl w:val="10282B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A3E3609"/>
    <w:multiLevelType w:val="hybridMultilevel"/>
    <w:tmpl w:val="5CC8D1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BDE3097"/>
    <w:multiLevelType w:val="hybridMultilevel"/>
    <w:tmpl w:val="15049B66"/>
    <w:lvl w:ilvl="0" w:tplc="AB72D24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2E1465F4"/>
    <w:multiLevelType w:val="hybridMultilevel"/>
    <w:tmpl w:val="62E205E0"/>
    <w:lvl w:ilvl="0" w:tplc="2E5E41D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nsid w:val="32E9471E"/>
    <w:multiLevelType w:val="hybridMultilevel"/>
    <w:tmpl w:val="0480E850"/>
    <w:lvl w:ilvl="0" w:tplc="0419000F">
      <w:start w:val="1"/>
      <w:numFmt w:val="decimal"/>
      <w:lvlText w:val="%1."/>
      <w:lvlJc w:val="left"/>
      <w:pPr>
        <w:tabs>
          <w:tab w:val="num" w:pos="720"/>
        </w:tabs>
        <w:ind w:left="720" w:hanging="360"/>
      </w:pPr>
      <w:rPr>
        <w:rFonts w:hint="default"/>
      </w:rPr>
    </w:lvl>
    <w:lvl w:ilvl="1" w:tplc="2202F17E">
      <w:start w:val="1"/>
      <w:numFmt w:val="decimal"/>
      <w:lvlText w:val="%2."/>
      <w:lvlJc w:val="left"/>
      <w:pPr>
        <w:tabs>
          <w:tab w:val="num" w:pos="1440"/>
        </w:tabs>
        <w:ind w:left="1440" w:hanging="360"/>
      </w:pPr>
      <w:rPr>
        <w:rFonts w:ascii="Times New Roman" w:eastAsia="Times New Roman" w:hAnsi="Times New Roman" w:cs="Times New Roman"/>
      </w:rPr>
    </w:lvl>
    <w:lvl w:ilvl="2" w:tplc="DCF66DA6">
      <w:start w:val="2"/>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B515E72"/>
    <w:multiLevelType w:val="hybridMultilevel"/>
    <w:tmpl w:val="E9EEDECC"/>
    <w:lvl w:ilvl="0" w:tplc="E7B0F422">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2">
    <w:nsid w:val="3BB70C0E"/>
    <w:multiLevelType w:val="hybridMultilevel"/>
    <w:tmpl w:val="906E30C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nsid w:val="3D3A0894"/>
    <w:multiLevelType w:val="hybridMultilevel"/>
    <w:tmpl w:val="9F98F30C"/>
    <w:lvl w:ilvl="0" w:tplc="69F8D7B8">
      <w:start w:val="6"/>
      <w:numFmt w:val="bullet"/>
      <w:lvlText w:val="–"/>
      <w:lvlJc w:val="left"/>
      <w:pPr>
        <w:ind w:left="1429" w:hanging="360"/>
      </w:pPr>
      <w:rPr>
        <w:rFonts w:ascii="Times New Roman" w:eastAsia="Times New Roman" w:hAnsi="Times New Roman" w:cs="Times New Roman" w:hint="default"/>
        <w:b/>
        <w:color w:val="000000"/>
        <w:sz w:val="26"/>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43263AE6"/>
    <w:multiLevelType w:val="multilevel"/>
    <w:tmpl w:val="5C14EFB4"/>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4AB66203"/>
    <w:multiLevelType w:val="hybridMultilevel"/>
    <w:tmpl w:val="8C5AE91E"/>
    <w:lvl w:ilvl="0" w:tplc="8662DED2">
      <w:start w:val="1"/>
      <w:numFmt w:val="decimal"/>
      <w:pStyle w:val="1"/>
      <w:lvlText w:val="%1."/>
      <w:lvlJc w:val="left"/>
      <w:pPr>
        <w:tabs>
          <w:tab w:val="num" w:pos="720"/>
        </w:tabs>
        <w:ind w:left="72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6">
    <w:nsid w:val="53B056A2"/>
    <w:multiLevelType w:val="multilevel"/>
    <w:tmpl w:val="59C6615C"/>
    <w:lvl w:ilvl="0">
      <w:start w:val="1"/>
      <w:numFmt w:val="decimal"/>
      <w:lvlText w:val="%1."/>
      <w:lvlJc w:val="left"/>
      <w:pPr>
        <w:ind w:left="720" w:hanging="360"/>
      </w:p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6E725BA"/>
    <w:multiLevelType w:val="hybridMultilevel"/>
    <w:tmpl w:val="FBE40C8C"/>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8">
    <w:nsid w:val="5DC353C6"/>
    <w:multiLevelType w:val="hybridMultilevel"/>
    <w:tmpl w:val="35C88B3A"/>
    <w:lvl w:ilvl="0" w:tplc="0422000F">
      <w:start w:val="1"/>
      <w:numFmt w:val="decimal"/>
      <w:lvlText w:val="%1."/>
      <w:lvlJc w:val="left"/>
      <w:pPr>
        <w:ind w:left="900" w:hanging="360"/>
      </w:p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9">
    <w:nsid w:val="5EFA6FA0"/>
    <w:multiLevelType w:val="hybridMultilevel"/>
    <w:tmpl w:val="10282B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F89482B"/>
    <w:multiLevelType w:val="hybridMultilevel"/>
    <w:tmpl w:val="10282B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1D147E8"/>
    <w:multiLevelType w:val="hybridMultilevel"/>
    <w:tmpl w:val="98E63280"/>
    <w:lvl w:ilvl="0" w:tplc="94FC2C8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nsid w:val="625775B6"/>
    <w:multiLevelType w:val="hybridMultilevel"/>
    <w:tmpl w:val="10282B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41E2AC9"/>
    <w:multiLevelType w:val="hybridMultilevel"/>
    <w:tmpl w:val="1E32E422"/>
    <w:lvl w:ilvl="0" w:tplc="04220001">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34">
    <w:nsid w:val="64CC405E"/>
    <w:multiLevelType w:val="hybridMultilevel"/>
    <w:tmpl w:val="0E16A580"/>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5">
    <w:nsid w:val="66134594"/>
    <w:multiLevelType w:val="hybridMultilevel"/>
    <w:tmpl w:val="058405E6"/>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6">
    <w:nsid w:val="6CB23C6C"/>
    <w:multiLevelType w:val="multilevel"/>
    <w:tmpl w:val="59C6615C"/>
    <w:lvl w:ilvl="0">
      <w:start w:val="1"/>
      <w:numFmt w:val="decimal"/>
      <w:lvlText w:val="%1."/>
      <w:lvlJc w:val="left"/>
      <w:pPr>
        <w:ind w:left="720" w:hanging="360"/>
      </w:p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19B2469"/>
    <w:multiLevelType w:val="multilevel"/>
    <w:tmpl w:val="59C6615C"/>
    <w:lvl w:ilvl="0">
      <w:start w:val="1"/>
      <w:numFmt w:val="decimal"/>
      <w:lvlText w:val="%1."/>
      <w:lvlJc w:val="left"/>
      <w:pPr>
        <w:ind w:left="1070" w:hanging="360"/>
      </w:p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6F14C54"/>
    <w:multiLevelType w:val="hybridMultilevel"/>
    <w:tmpl w:val="F82AE52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nsid w:val="79156F84"/>
    <w:multiLevelType w:val="hybridMultilevel"/>
    <w:tmpl w:val="CE68E03E"/>
    <w:lvl w:ilvl="0" w:tplc="69F8D7B8">
      <w:start w:val="6"/>
      <w:numFmt w:val="bullet"/>
      <w:lvlText w:val="–"/>
      <w:lvlJc w:val="left"/>
      <w:pPr>
        <w:ind w:left="720" w:hanging="360"/>
      </w:pPr>
      <w:rPr>
        <w:rFonts w:ascii="Times New Roman" w:eastAsia="Times New Roman" w:hAnsi="Times New Roman" w:cs="Times New Roman" w:hint="default"/>
        <w:b/>
        <w:color w:val="000000"/>
        <w:sz w:val="26"/>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7D910372"/>
    <w:multiLevelType w:val="hybridMultilevel"/>
    <w:tmpl w:val="6D9ECCB8"/>
    <w:lvl w:ilvl="0" w:tplc="658651B2">
      <w:start w:val="3"/>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23"/>
  </w:num>
  <w:num w:numId="5">
    <w:abstractNumId w:val="1"/>
  </w:num>
  <w:num w:numId="6">
    <w:abstractNumId w:val="14"/>
  </w:num>
  <w:num w:numId="7">
    <w:abstractNumId w:val="36"/>
  </w:num>
  <w:num w:numId="8">
    <w:abstractNumId w:val="31"/>
  </w:num>
  <w:num w:numId="9">
    <w:abstractNumId w:val="38"/>
  </w:num>
  <w:num w:numId="10">
    <w:abstractNumId w:val="22"/>
  </w:num>
  <w:num w:numId="11">
    <w:abstractNumId w:val="37"/>
  </w:num>
  <w:num w:numId="12">
    <w:abstractNumId w:val="5"/>
  </w:num>
  <w:num w:numId="13">
    <w:abstractNumId w:val="13"/>
  </w:num>
  <w:num w:numId="14">
    <w:abstractNumId w:val="11"/>
  </w:num>
  <w:num w:numId="15">
    <w:abstractNumId w:val="19"/>
  </w:num>
  <w:num w:numId="16">
    <w:abstractNumId w:val="28"/>
  </w:num>
  <w:num w:numId="17">
    <w:abstractNumId w:val="21"/>
  </w:num>
  <w:num w:numId="18">
    <w:abstractNumId w:val="6"/>
  </w:num>
  <w:num w:numId="19">
    <w:abstractNumId w:val="26"/>
  </w:num>
  <w:num w:numId="20">
    <w:abstractNumId w:val="10"/>
  </w:num>
  <w:num w:numId="21">
    <w:abstractNumId w:val="18"/>
  </w:num>
  <w:num w:numId="22">
    <w:abstractNumId w:val="24"/>
  </w:num>
  <w:num w:numId="23">
    <w:abstractNumId w:val="40"/>
  </w:num>
  <w:num w:numId="24">
    <w:abstractNumId w:val="27"/>
  </w:num>
  <w:num w:numId="25">
    <w:abstractNumId w:val="34"/>
  </w:num>
  <w:num w:numId="26">
    <w:abstractNumId w:val="35"/>
  </w:num>
  <w:num w:numId="27">
    <w:abstractNumId w:val="32"/>
  </w:num>
  <w:num w:numId="28">
    <w:abstractNumId w:val="17"/>
  </w:num>
  <w:num w:numId="29">
    <w:abstractNumId w:val="16"/>
  </w:num>
  <w:num w:numId="30">
    <w:abstractNumId w:val="12"/>
  </w:num>
  <w:num w:numId="31">
    <w:abstractNumId w:val="15"/>
  </w:num>
  <w:num w:numId="32">
    <w:abstractNumId w:val="30"/>
  </w:num>
  <w:num w:numId="33">
    <w:abstractNumId w:val="29"/>
  </w:num>
  <w:num w:numId="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7"/>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2"/>
  </w:num>
  <w:num w:numId="41">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12491"/>
    <w:rsid w:val="00001A75"/>
    <w:rsid w:val="00006793"/>
    <w:rsid w:val="0001032B"/>
    <w:rsid w:val="000147BC"/>
    <w:rsid w:val="00020814"/>
    <w:rsid w:val="00022955"/>
    <w:rsid w:val="00024FC5"/>
    <w:rsid w:val="00037E17"/>
    <w:rsid w:val="0004069B"/>
    <w:rsid w:val="00041310"/>
    <w:rsid w:val="0007720F"/>
    <w:rsid w:val="0008109C"/>
    <w:rsid w:val="00082ED5"/>
    <w:rsid w:val="000B6740"/>
    <w:rsid w:val="000C06B2"/>
    <w:rsid w:val="000C50D9"/>
    <w:rsid w:val="000C65E3"/>
    <w:rsid w:val="000D7202"/>
    <w:rsid w:val="000E0168"/>
    <w:rsid w:val="000E3F68"/>
    <w:rsid w:val="000E4B8A"/>
    <w:rsid w:val="000F2F8D"/>
    <w:rsid w:val="000F6531"/>
    <w:rsid w:val="000F7BA4"/>
    <w:rsid w:val="00100E47"/>
    <w:rsid w:val="00102F79"/>
    <w:rsid w:val="00103F56"/>
    <w:rsid w:val="0013483A"/>
    <w:rsid w:val="0015502B"/>
    <w:rsid w:val="00155A3D"/>
    <w:rsid w:val="00156F32"/>
    <w:rsid w:val="0018315F"/>
    <w:rsid w:val="001C6D2F"/>
    <w:rsid w:val="001C7874"/>
    <w:rsid w:val="001C7A71"/>
    <w:rsid w:val="001D1736"/>
    <w:rsid w:val="001D17C3"/>
    <w:rsid w:val="00201CDF"/>
    <w:rsid w:val="00224A8B"/>
    <w:rsid w:val="00230C9F"/>
    <w:rsid w:val="002311DF"/>
    <w:rsid w:val="002366A0"/>
    <w:rsid w:val="00260863"/>
    <w:rsid w:val="0026249D"/>
    <w:rsid w:val="00262811"/>
    <w:rsid w:val="002642A6"/>
    <w:rsid w:val="00283B3E"/>
    <w:rsid w:val="002A00C5"/>
    <w:rsid w:val="002A2E33"/>
    <w:rsid w:val="002A5DFA"/>
    <w:rsid w:val="002B1B4B"/>
    <w:rsid w:val="002B3460"/>
    <w:rsid w:val="002B50E0"/>
    <w:rsid w:val="002B671D"/>
    <w:rsid w:val="002B7E6E"/>
    <w:rsid w:val="002C44D3"/>
    <w:rsid w:val="002D5ED5"/>
    <w:rsid w:val="002D64AB"/>
    <w:rsid w:val="002E0557"/>
    <w:rsid w:val="0031056C"/>
    <w:rsid w:val="003202EE"/>
    <w:rsid w:val="00321299"/>
    <w:rsid w:val="00334631"/>
    <w:rsid w:val="003745B5"/>
    <w:rsid w:val="0038374C"/>
    <w:rsid w:val="003867D3"/>
    <w:rsid w:val="003872F7"/>
    <w:rsid w:val="00390415"/>
    <w:rsid w:val="003A530E"/>
    <w:rsid w:val="003B2D58"/>
    <w:rsid w:val="003B6AA2"/>
    <w:rsid w:val="003E1EC3"/>
    <w:rsid w:val="003E5752"/>
    <w:rsid w:val="003F4F67"/>
    <w:rsid w:val="00412C29"/>
    <w:rsid w:val="00447158"/>
    <w:rsid w:val="00450C98"/>
    <w:rsid w:val="004613CE"/>
    <w:rsid w:val="00461A52"/>
    <w:rsid w:val="00465868"/>
    <w:rsid w:val="00471D43"/>
    <w:rsid w:val="00475257"/>
    <w:rsid w:val="004754FD"/>
    <w:rsid w:val="0047676B"/>
    <w:rsid w:val="00485572"/>
    <w:rsid w:val="004A728D"/>
    <w:rsid w:val="004B6AD3"/>
    <w:rsid w:val="004D0361"/>
    <w:rsid w:val="004D5BE3"/>
    <w:rsid w:val="004E106A"/>
    <w:rsid w:val="004E2E73"/>
    <w:rsid w:val="004E466C"/>
    <w:rsid w:val="004F2B81"/>
    <w:rsid w:val="004F2F49"/>
    <w:rsid w:val="004F7030"/>
    <w:rsid w:val="005033AF"/>
    <w:rsid w:val="00564121"/>
    <w:rsid w:val="00574CD4"/>
    <w:rsid w:val="005907AB"/>
    <w:rsid w:val="005B2860"/>
    <w:rsid w:val="005C325C"/>
    <w:rsid w:val="005C690C"/>
    <w:rsid w:val="005E23A0"/>
    <w:rsid w:val="00600147"/>
    <w:rsid w:val="00617889"/>
    <w:rsid w:val="006531F3"/>
    <w:rsid w:val="00653557"/>
    <w:rsid w:val="006626F6"/>
    <w:rsid w:val="00663922"/>
    <w:rsid w:val="00670C8A"/>
    <w:rsid w:val="00672598"/>
    <w:rsid w:val="00682738"/>
    <w:rsid w:val="006859B9"/>
    <w:rsid w:val="0069229D"/>
    <w:rsid w:val="00693147"/>
    <w:rsid w:val="00694DEE"/>
    <w:rsid w:val="006A511C"/>
    <w:rsid w:val="006B0526"/>
    <w:rsid w:val="006C650D"/>
    <w:rsid w:val="006C66FF"/>
    <w:rsid w:val="006D38FD"/>
    <w:rsid w:val="006D465F"/>
    <w:rsid w:val="006D70CF"/>
    <w:rsid w:val="006E01EA"/>
    <w:rsid w:val="006E6A83"/>
    <w:rsid w:val="006F1909"/>
    <w:rsid w:val="006F2F03"/>
    <w:rsid w:val="00702953"/>
    <w:rsid w:val="007051CD"/>
    <w:rsid w:val="00712ABF"/>
    <w:rsid w:val="00717676"/>
    <w:rsid w:val="00721029"/>
    <w:rsid w:val="00727ABC"/>
    <w:rsid w:val="00737AC7"/>
    <w:rsid w:val="00747F8F"/>
    <w:rsid w:val="0076484A"/>
    <w:rsid w:val="00766C89"/>
    <w:rsid w:val="00784EDE"/>
    <w:rsid w:val="00791DC0"/>
    <w:rsid w:val="007B1230"/>
    <w:rsid w:val="007C654E"/>
    <w:rsid w:val="007C6DF5"/>
    <w:rsid w:val="007D4B64"/>
    <w:rsid w:val="007E7034"/>
    <w:rsid w:val="007E7912"/>
    <w:rsid w:val="007E7B12"/>
    <w:rsid w:val="007F69C5"/>
    <w:rsid w:val="00805C18"/>
    <w:rsid w:val="00807C45"/>
    <w:rsid w:val="00812491"/>
    <w:rsid w:val="00826749"/>
    <w:rsid w:val="008306B0"/>
    <w:rsid w:val="008337E2"/>
    <w:rsid w:val="008379C1"/>
    <w:rsid w:val="00843A98"/>
    <w:rsid w:val="00855C5E"/>
    <w:rsid w:val="00856FBB"/>
    <w:rsid w:val="008673B5"/>
    <w:rsid w:val="008756FF"/>
    <w:rsid w:val="0089096F"/>
    <w:rsid w:val="008A37D9"/>
    <w:rsid w:val="008B14B6"/>
    <w:rsid w:val="008B513A"/>
    <w:rsid w:val="008B59E4"/>
    <w:rsid w:val="008C09DC"/>
    <w:rsid w:val="008C1759"/>
    <w:rsid w:val="008D0F54"/>
    <w:rsid w:val="008E5BE3"/>
    <w:rsid w:val="008F335E"/>
    <w:rsid w:val="00934222"/>
    <w:rsid w:val="009427F3"/>
    <w:rsid w:val="00946804"/>
    <w:rsid w:val="00947CA9"/>
    <w:rsid w:val="009529A7"/>
    <w:rsid w:val="00954F16"/>
    <w:rsid w:val="009578C6"/>
    <w:rsid w:val="00961C94"/>
    <w:rsid w:val="00963535"/>
    <w:rsid w:val="009653A8"/>
    <w:rsid w:val="00971EF7"/>
    <w:rsid w:val="009754CD"/>
    <w:rsid w:val="009754EF"/>
    <w:rsid w:val="009805D9"/>
    <w:rsid w:val="0098675E"/>
    <w:rsid w:val="009A03A7"/>
    <w:rsid w:val="009A553B"/>
    <w:rsid w:val="009B6790"/>
    <w:rsid w:val="009C14FB"/>
    <w:rsid w:val="009E2B8F"/>
    <w:rsid w:val="009E41E0"/>
    <w:rsid w:val="00A00BDE"/>
    <w:rsid w:val="00A11EAC"/>
    <w:rsid w:val="00A14196"/>
    <w:rsid w:val="00A41F81"/>
    <w:rsid w:val="00A429D8"/>
    <w:rsid w:val="00A4720E"/>
    <w:rsid w:val="00A522D3"/>
    <w:rsid w:val="00A62A3E"/>
    <w:rsid w:val="00A8076A"/>
    <w:rsid w:val="00AB30C5"/>
    <w:rsid w:val="00AC141B"/>
    <w:rsid w:val="00AC54B3"/>
    <w:rsid w:val="00AC7E82"/>
    <w:rsid w:val="00AE13F1"/>
    <w:rsid w:val="00AE5C8F"/>
    <w:rsid w:val="00B14E61"/>
    <w:rsid w:val="00B160F2"/>
    <w:rsid w:val="00B241A1"/>
    <w:rsid w:val="00B255F7"/>
    <w:rsid w:val="00B27097"/>
    <w:rsid w:val="00B3452A"/>
    <w:rsid w:val="00B348F8"/>
    <w:rsid w:val="00B37730"/>
    <w:rsid w:val="00B44CE2"/>
    <w:rsid w:val="00B6038C"/>
    <w:rsid w:val="00B76F83"/>
    <w:rsid w:val="00B83218"/>
    <w:rsid w:val="00B84826"/>
    <w:rsid w:val="00B94120"/>
    <w:rsid w:val="00B952F4"/>
    <w:rsid w:val="00B959E3"/>
    <w:rsid w:val="00BA2D9E"/>
    <w:rsid w:val="00BB1FE9"/>
    <w:rsid w:val="00BD221E"/>
    <w:rsid w:val="00C028A0"/>
    <w:rsid w:val="00C2362C"/>
    <w:rsid w:val="00C35293"/>
    <w:rsid w:val="00C43F28"/>
    <w:rsid w:val="00C44680"/>
    <w:rsid w:val="00C455E4"/>
    <w:rsid w:val="00C457D8"/>
    <w:rsid w:val="00C5701E"/>
    <w:rsid w:val="00C6445E"/>
    <w:rsid w:val="00C67D52"/>
    <w:rsid w:val="00C749A3"/>
    <w:rsid w:val="00CA7F9A"/>
    <w:rsid w:val="00CB1057"/>
    <w:rsid w:val="00CB2685"/>
    <w:rsid w:val="00CB4C86"/>
    <w:rsid w:val="00CB567C"/>
    <w:rsid w:val="00CD7002"/>
    <w:rsid w:val="00CE6660"/>
    <w:rsid w:val="00CF43DF"/>
    <w:rsid w:val="00CF44B6"/>
    <w:rsid w:val="00CF628D"/>
    <w:rsid w:val="00D24CC3"/>
    <w:rsid w:val="00D31078"/>
    <w:rsid w:val="00D53691"/>
    <w:rsid w:val="00D54DDE"/>
    <w:rsid w:val="00D57989"/>
    <w:rsid w:val="00D63BDC"/>
    <w:rsid w:val="00D6738D"/>
    <w:rsid w:val="00D72F1C"/>
    <w:rsid w:val="00D73F7B"/>
    <w:rsid w:val="00D77DCA"/>
    <w:rsid w:val="00D82460"/>
    <w:rsid w:val="00D838BA"/>
    <w:rsid w:val="00DA3D55"/>
    <w:rsid w:val="00DA56E6"/>
    <w:rsid w:val="00DC1D5F"/>
    <w:rsid w:val="00DC25CA"/>
    <w:rsid w:val="00DD1164"/>
    <w:rsid w:val="00DE0FCD"/>
    <w:rsid w:val="00DE1D9F"/>
    <w:rsid w:val="00DE3569"/>
    <w:rsid w:val="00DE4D06"/>
    <w:rsid w:val="00E169CE"/>
    <w:rsid w:val="00E50C1A"/>
    <w:rsid w:val="00E551F9"/>
    <w:rsid w:val="00E80112"/>
    <w:rsid w:val="00E83A2A"/>
    <w:rsid w:val="00E930D9"/>
    <w:rsid w:val="00E931BE"/>
    <w:rsid w:val="00EA66E1"/>
    <w:rsid w:val="00EB4B0B"/>
    <w:rsid w:val="00EE487C"/>
    <w:rsid w:val="00EE5BF1"/>
    <w:rsid w:val="00F27096"/>
    <w:rsid w:val="00F43B54"/>
    <w:rsid w:val="00F63B19"/>
    <w:rsid w:val="00F73689"/>
    <w:rsid w:val="00F87994"/>
    <w:rsid w:val="00F9644B"/>
    <w:rsid w:val="00FB4D6D"/>
    <w:rsid w:val="00FB6D03"/>
    <w:rsid w:val="00FB7C99"/>
    <w:rsid w:val="00FD5DF6"/>
    <w:rsid w:val="00FF16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491"/>
    <w:rPr>
      <w:sz w:val="24"/>
      <w:szCs w:val="24"/>
    </w:rPr>
  </w:style>
  <w:style w:type="paragraph" w:styleId="10">
    <w:name w:val="heading 1"/>
    <w:aliases w:val="Заголовок 1 Знак,Заголовок 1 Знак Знак,Заголовок 1 Знак Знак Знак"/>
    <w:basedOn w:val="a"/>
    <w:next w:val="a"/>
    <w:qFormat/>
    <w:rsid w:val="00812491"/>
    <w:pPr>
      <w:keepNext/>
      <w:jc w:val="center"/>
      <w:outlineLvl w:val="0"/>
    </w:pPr>
    <w:rPr>
      <w:b/>
      <w:bCs/>
      <w:lang w:eastAsia="ru-RU"/>
    </w:rPr>
  </w:style>
  <w:style w:type="paragraph" w:styleId="3">
    <w:name w:val="heading 3"/>
    <w:basedOn w:val="a"/>
    <w:next w:val="a"/>
    <w:qFormat/>
    <w:rsid w:val="00812491"/>
    <w:pPr>
      <w:keepNext/>
      <w:spacing w:before="240" w:after="60"/>
      <w:outlineLvl w:val="2"/>
    </w:pPr>
    <w:rPr>
      <w:rFonts w:ascii="Arial" w:hAnsi="Arial" w:cs="Arial"/>
      <w:b/>
      <w:bCs/>
      <w:sz w:val="26"/>
      <w:szCs w:val="26"/>
    </w:rPr>
  </w:style>
  <w:style w:type="paragraph" w:styleId="5">
    <w:name w:val="heading 5"/>
    <w:basedOn w:val="a"/>
    <w:next w:val="a"/>
    <w:link w:val="50"/>
    <w:qFormat/>
    <w:rsid w:val="00812491"/>
    <w:pPr>
      <w:keepNext/>
      <w:ind w:left="113" w:right="113"/>
      <w:jc w:val="center"/>
      <w:outlineLvl w:val="4"/>
    </w:pPr>
    <w:rPr>
      <w:b/>
      <w:bCs/>
      <w:sz w:val="22"/>
      <w:lang w:eastAsia="ru-RU"/>
    </w:rPr>
  </w:style>
  <w:style w:type="paragraph" w:styleId="6">
    <w:name w:val="heading 6"/>
    <w:basedOn w:val="a"/>
    <w:next w:val="a"/>
    <w:link w:val="60"/>
    <w:qFormat/>
    <w:rsid w:val="00812491"/>
    <w:pPr>
      <w:keepNext/>
      <w:jc w:val="center"/>
      <w:outlineLvl w:val="5"/>
    </w:pPr>
    <w:rPr>
      <w:b/>
      <w:bCs/>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812491"/>
    <w:pPr>
      <w:spacing w:after="160" w:line="240" w:lineRule="exact"/>
    </w:pPr>
    <w:rPr>
      <w:rFonts w:ascii="Verdana" w:hAnsi="Verdana"/>
      <w:sz w:val="20"/>
      <w:szCs w:val="20"/>
      <w:lang w:val="en-US" w:eastAsia="en-US"/>
    </w:rPr>
  </w:style>
  <w:style w:type="paragraph" w:styleId="11">
    <w:name w:val="toc 1"/>
    <w:basedOn w:val="a"/>
    <w:next w:val="a"/>
    <w:autoRedefine/>
    <w:semiHidden/>
    <w:rsid w:val="00812491"/>
    <w:pPr>
      <w:tabs>
        <w:tab w:val="right" w:leader="dot" w:pos="9540"/>
      </w:tabs>
      <w:spacing w:line="360" w:lineRule="auto"/>
      <w:jc w:val="both"/>
    </w:pPr>
    <w:rPr>
      <w:noProof/>
      <w:sz w:val="22"/>
      <w:szCs w:val="22"/>
      <w:lang w:eastAsia="ru-RU"/>
    </w:rPr>
  </w:style>
  <w:style w:type="table" w:styleId="a4">
    <w:name w:val="Table Grid"/>
    <w:basedOn w:val="a1"/>
    <w:uiPriority w:val="59"/>
    <w:rsid w:val="00812491"/>
    <w:pPr>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aliases w:val="Нижний колонтитул Знак,Нижний колонтитул Знак1 Знак,Нижний колонтитул Знак Знак Знак,Нижний колонтитул Знак1 Знак Знак Знак,Нижний колонтитул Знак Знак Знак Знак Знак, Знак Знак1 Знак Знак Знак"/>
    <w:basedOn w:val="a"/>
    <w:link w:val="a6"/>
    <w:rsid w:val="00812491"/>
    <w:pPr>
      <w:tabs>
        <w:tab w:val="center" w:pos="4819"/>
        <w:tab w:val="right" w:pos="9639"/>
      </w:tabs>
    </w:pPr>
    <w:rPr>
      <w:lang w:val="ru-RU" w:eastAsia="ru-RU"/>
    </w:rPr>
  </w:style>
  <w:style w:type="character" w:customStyle="1" w:styleId="a6">
    <w:name w:val="Нижній колонтитул Знак"/>
    <w:aliases w:val="Нижний колонтитул Знак Знак,Нижний колонтитул Знак1 Знак Знак,Нижний колонтитул Знак Знак Знак Знак,Нижний колонтитул Знак1 Знак Знак Знак Знак,Нижний колонтитул Знак Знак Знак Знак Знак Знак, Знак Знак1 Знак Знак Знак Знак"/>
    <w:link w:val="a5"/>
    <w:rsid w:val="00812491"/>
    <w:rPr>
      <w:sz w:val="24"/>
      <w:szCs w:val="24"/>
      <w:lang w:val="ru-RU" w:eastAsia="ru-RU" w:bidi="ar-SA"/>
    </w:rPr>
  </w:style>
  <w:style w:type="character" w:styleId="a7">
    <w:name w:val="page number"/>
    <w:basedOn w:val="a0"/>
    <w:rsid w:val="00812491"/>
  </w:style>
  <w:style w:type="paragraph" w:styleId="HTML">
    <w:name w:val="HTML Preformatted"/>
    <w:basedOn w:val="a"/>
    <w:rsid w:val="00812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a8">
    <w:name w:val="header"/>
    <w:basedOn w:val="a"/>
    <w:rsid w:val="00812491"/>
    <w:pPr>
      <w:tabs>
        <w:tab w:val="center" w:pos="4677"/>
        <w:tab w:val="right" w:pos="9355"/>
      </w:tabs>
    </w:pPr>
    <w:rPr>
      <w:szCs w:val="20"/>
      <w:lang w:val="ru-RU" w:eastAsia="ru-RU"/>
    </w:rPr>
  </w:style>
  <w:style w:type="paragraph" w:styleId="a9">
    <w:name w:val="Normal (Web)"/>
    <w:basedOn w:val="a"/>
    <w:rsid w:val="00812491"/>
    <w:pPr>
      <w:spacing w:before="100" w:beforeAutospacing="1" w:after="165"/>
    </w:pPr>
  </w:style>
  <w:style w:type="paragraph" w:customStyle="1" w:styleId="30">
    <w:name w:val="Знак3 Знак Знак Знак Знак Знак Знак Знак Знак Знак Знак Знак Знак Знак Знак"/>
    <w:basedOn w:val="a"/>
    <w:rsid w:val="00812491"/>
    <w:pPr>
      <w:spacing w:after="160" w:line="240" w:lineRule="exact"/>
    </w:pPr>
    <w:rPr>
      <w:rFonts w:ascii="Verdana" w:hAnsi="Verdana"/>
      <w:sz w:val="20"/>
      <w:szCs w:val="20"/>
      <w:lang w:val="en-US" w:eastAsia="en-US"/>
    </w:rPr>
  </w:style>
  <w:style w:type="paragraph" w:customStyle="1" w:styleId="12">
    <w:name w:val="Основний текст1"/>
    <w:rsid w:val="00812491"/>
    <w:pPr>
      <w:suppressAutoHyphens/>
      <w:autoSpaceDE w:val="0"/>
      <w:spacing w:line="240" w:lineRule="atLeast"/>
      <w:ind w:firstLine="454"/>
      <w:jc w:val="both"/>
    </w:pPr>
    <w:rPr>
      <w:rFonts w:ascii="NewtonC" w:eastAsia="Arial" w:hAnsi="NewtonC" w:cs="NewtonC"/>
      <w:color w:val="000000"/>
      <w:kern w:val="1"/>
      <w:lang w:val="ru-RU" w:eastAsia="ar-SA"/>
    </w:rPr>
  </w:style>
  <w:style w:type="paragraph" w:styleId="aa">
    <w:name w:val="No Spacing"/>
    <w:uiPriority w:val="1"/>
    <w:qFormat/>
    <w:rsid w:val="00812491"/>
    <w:pPr>
      <w:suppressAutoHyphens/>
    </w:pPr>
    <w:rPr>
      <w:rFonts w:eastAsia="Calibri" w:cs="Calibri"/>
      <w:sz w:val="28"/>
      <w:szCs w:val="22"/>
      <w:lang w:eastAsia="ar-SA"/>
    </w:rPr>
  </w:style>
  <w:style w:type="paragraph" w:styleId="2">
    <w:name w:val="Body Text 2"/>
    <w:basedOn w:val="a"/>
    <w:rsid w:val="00812491"/>
    <w:pPr>
      <w:jc w:val="both"/>
    </w:pPr>
    <w:rPr>
      <w:rFonts w:ascii="Kudriashov" w:hAnsi="Kudriashov"/>
      <w:szCs w:val="20"/>
      <w:lang w:eastAsia="ru-RU"/>
    </w:rPr>
  </w:style>
  <w:style w:type="paragraph" w:customStyle="1" w:styleId="20">
    <w:name w:val="Îñíîâíîé òåêñò 2"/>
    <w:basedOn w:val="a"/>
    <w:rsid w:val="00812491"/>
    <w:pPr>
      <w:jc w:val="both"/>
    </w:pPr>
    <w:rPr>
      <w:rFonts w:ascii="Times New Roman CYR" w:hAnsi="Times New Roman CYR"/>
      <w:sz w:val="28"/>
      <w:szCs w:val="20"/>
      <w:lang w:eastAsia="ru-RU"/>
    </w:rPr>
  </w:style>
  <w:style w:type="paragraph" w:customStyle="1" w:styleId="ab">
    <w:name w:val="Îñíîâíîé òåêñò"/>
    <w:basedOn w:val="a"/>
    <w:rsid w:val="00812491"/>
    <w:rPr>
      <w:sz w:val="28"/>
      <w:szCs w:val="20"/>
      <w:lang w:val="en-US" w:eastAsia="ru-RU"/>
    </w:rPr>
  </w:style>
  <w:style w:type="paragraph" w:customStyle="1" w:styleId="21">
    <w:name w:val="Знак Знак2 Знак Знак Знак Знак"/>
    <w:basedOn w:val="a"/>
    <w:rsid w:val="00812491"/>
    <w:pPr>
      <w:spacing w:after="160" w:line="240" w:lineRule="exact"/>
    </w:pPr>
    <w:rPr>
      <w:rFonts w:ascii="Verdana" w:hAnsi="Verdana"/>
      <w:sz w:val="20"/>
      <w:szCs w:val="20"/>
      <w:lang w:val="en-US" w:eastAsia="en-US"/>
    </w:rPr>
  </w:style>
  <w:style w:type="paragraph" w:customStyle="1" w:styleId="13">
    <w:name w:val="Абзац списка1"/>
    <w:basedOn w:val="a"/>
    <w:qFormat/>
    <w:rsid w:val="00812491"/>
    <w:pPr>
      <w:spacing w:after="200" w:line="276" w:lineRule="auto"/>
      <w:ind w:left="720"/>
      <w:contextualSpacing/>
    </w:pPr>
    <w:rPr>
      <w:rFonts w:ascii="Calibri" w:hAnsi="Calibri"/>
      <w:sz w:val="22"/>
      <w:szCs w:val="22"/>
      <w:lang w:val="ru-RU" w:eastAsia="ru-RU"/>
    </w:rPr>
  </w:style>
  <w:style w:type="paragraph" w:styleId="ac">
    <w:name w:val="Body Text Indent"/>
    <w:basedOn w:val="a"/>
    <w:rsid w:val="00812491"/>
    <w:pPr>
      <w:spacing w:after="120"/>
      <w:ind w:left="283"/>
    </w:pPr>
  </w:style>
  <w:style w:type="paragraph" w:customStyle="1" w:styleId="22">
    <w:name w:val="Знак Знак2"/>
    <w:basedOn w:val="a"/>
    <w:rsid w:val="00812491"/>
    <w:pPr>
      <w:spacing w:after="160" w:line="240" w:lineRule="exact"/>
    </w:pPr>
    <w:rPr>
      <w:rFonts w:ascii="Verdana" w:hAnsi="Verdana"/>
      <w:sz w:val="20"/>
      <w:szCs w:val="20"/>
      <w:lang w:val="en-US" w:eastAsia="en-US"/>
    </w:rPr>
  </w:style>
  <w:style w:type="paragraph" w:customStyle="1" w:styleId="1">
    <w:name w:val="Стиль1"/>
    <w:basedOn w:val="a"/>
    <w:rsid w:val="00812491"/>
    <w:pPr>
      <w:widowControl w:val="0"/>
      <w:numPr>
        <w:numId w:val="1"/>
      </w:numPr>
      <w:adjustRightInd w:val="0"/>
      <w:spacing w:line="360" w:lineRule="atLeast"/>
      <w:jc w:val="both"/>
    </w:pPr>
  </w:style>
  <w:style w:type="paragraph" w:styleId="ad">
    <w:name w:val="List Paragraph"/>
    <w:basedOn w:val="a"/>
    <w:uiPriority w:val="34"/>
    <w:qFormat/>
    <w:rsid w:val="00812491"/>
    <w:pPr>
      <w:spacing w:after="200" w:line="276" w:lineRule="auto"/>
      <w:ind w:left="720"/>
      <w:contextualSpacing/>
    </w:pPr>
    <w:rPr>
      <w:rFonts w:ascii="Calibri" w:eastAsia="Calibri" w:hAnsi="Calibri"/>
      <w:sz w:val="22"/>
      <w:szCs w:val="22"/>
      <w:lang w:eastAsia="en-US"/>
    </w:rPr>
  </w:style>
  <w:style w:type="paragraph" w:customStyle="1" w:styleId="1CharChar">
    <w:name w:val="Знак Знак1 Char Char"/>
    <w:basedOn w:val="a"/>
    <w:rsid w:val="00812491"/>
    <w:pPr>
      <w:spacing w:after="160" w:line="240" w:lineRule="exact"/>
    </w:pPr>
    <w:rPr>
      <w:sz w:val="20"/>
      <w:szCs w:val="20"/>
      <w:lang w:val="de-DE" w:eastAsia="de-CH"/>
    </w:rPr>
  </w:style>
  <w:style w:type="character" w:styleId="ae">
    <w:name w:val="Hyperlink"/>
    <w:rsid w:val="00812491"/>
    <w:rPr>
      <w:color w:val="0000FF"/>
      <w:u w:val="single"/>
    </w:rPr>
  </w:style>
  <w:style w:type="paragraph" w:styleId="af">
    <w:name w:val="Body Text"/>
    <w:basedOn w:val="a"/>
    <w:rsid w:val="00812491"/>
    <w:pPr>
      <w:jc w:val="center"/>
    </w:pPr>
    <w:rPr>
      <w:b/>
      <w:szCs w:val="20"/>
      <w:lang w:eastAsia="ru-RU"/>
    </w:rPr>
  </w:style>
  <w:style w:type="paragraph" w:styleId="af0">
    <w:name w:val="footnote text"/>
    <w:basedOn w:val="a"/>
    <w:semiHidden/>
    <w:rsid w:val="00812491"/>
    <w:rPr>
      <w:sz w:val="20"/>
      <w:szCs w:val="20"/>
    </w:rPr>
  </w:style>
  <w:style w:type="character" w:styleId="af1">
    <w:name w:val="footnote reference"/>
    <w:semiHidden/>
    <w:rsid w:val="00812491"/>
    <w:rPr>
      <w:vertAlign w:val="superscript"/>
    </w:rPr>
  </w:style>
  <w:style w:type="paragraph" w:styleId="af2">
    <w:name w:val="Title"/>
    <w:basedOn w:val="a"/>
    <w:link w:val="af3"/>
    <w:qFormat/>
    <w:rsid w:val="00812491"/>
    <w:pPr>
      <w:jc w:val="center"/>
    </w:pPr>
    <w:rPr>
      <w:b/>
      <w:sz w:val="28"/>
      <w:szCs w:val="20"/>
    </w:rPr>
  </w:style>
  <w:style w:type="paragraph" w:customStyle="1" w:styleId="af4">
    <w:name w:val="Òåêñò"/>
    <w:basedOn w:val="a"/>
    <w:rsid w:val="00812491"/>
    <w:rPr>
      <w:rFonts w:ascii="Courier New" w:hAnsi="Courier New"/>
      <w:sz w:val="20"/>
      <w:szCs w:val="20"/>
      <w:lang w:val="ru-RU" w:eastAsia="ru-RU"/>
    </w:rPr>
  </w:style>
  <w:style w:type="paragraph" w:customStyle="1" w:styleId="210">
    <w:name w:val="Основной текст с отступом 21"/>
    <w:basedOn w:val="a"/>
    <w:rsid w:val="00672598"/>
    <w:pPr>
      <w:spacing w:line="360" w:lineRule="atLeast"/>
      <w:ind w:left="709"/>
      <w:jc w:val="both"/>
    </w:pPr>
    <w:rPr>
      <w:i/>
      <w:sz w:val="28"/>
      <w:szCs w:val="20"/>
      <w:lang w:val="ru-RU" w:eastAsia="ru-RU"/>
    </w:rPr>
  </w:style>
  <w:style w:type="character" w:customStyle="1" w:styleId="50">
    <w:name w:val="Заголовок 5 Знак"/>
    <w:link w:val="5"/>
    <w:rsid w:val="001D17C3"/>
    <w:rPr>
      <w:b/>
      <w:bCs/>
      <w:sz w:val="22"/>
      <w:szCs w:val="24"/>
      <w:lang w:eastAsia="ru-RU"/>
    </w:rPr>
  </w:style>
  <w:style w:type="character" w:customStyle="1" w:styleId="60">
    <w:name w:val="Заголовок 6 Знак"/>
    <w:link w:val="6"/>
    <w:rsid w:val="001D17C3"/>
    <w:rPr>
      <w:b/>
      <w:bCs/>
      <w:szCs w:val="24"/>
      <w:lang w:eastAsia="ru-RU"/>
    </w:rPr>
  </w:style>
  <w:style w:type="character" w:customStyle="1" w:styleId="FontStyle104">
    <w:name w:val="Font Style104"/>
    <w:uiPriority w:val="99"/>
    <w:rsid w:val="00CD7002"/>
    <w:rPr>
      <w:rFonts w:ascii="Cambria" w:hAnsi="Cambria" w:cs="Cambria"/>
      <w:sz w:val="14"/>
      <w:szCs w:val="14"/>
    </w:rPr>
  </w:style>
  <w:style w:type="character" w:customStyle="1" w:styleId="FontStyle18">
    <w:name w:val="Font Style18"/>
    <w:uiPriority w:val="99"/>
    <w:rsid w:val="00CD7002"/>
    <w:rPr>
      <w:rFonts w:ascii="Arial" w:hAnsi="Arial" w:cs="Arial"/>
      <w:sz w:val="16"/>
      <w:szCs w:val="16"/>
    </w:rPr>
  </w:style>
  <w:style w:type="paragraph" w:customStyle="1" w:styleId="Style8">
    <w:name w:val="Style8"/>
    <w:basedOn w:val="a"/>
    <w:rsid w:val="00574CD4"/>
    <w:pPr>
      <w:widowControl w:val="0"/>
      <w:autoSpaceDE w:val="0"/>
      <w:autoSpaceDN w:val="0"/>
      <w:adjustRightInd w:val="0"/>
    </w:pPr>
  </w:style>
  <w:style w:type="paragraph" w:customStyle="1" w:styleId="af5">
    <w:name w:val="Знак Знак"/>
    <w:basedOn w:val="a"/>
    <w:rsid w:val="004E106A"/>
    <w:pPr>
      <w:spacing w:after="160" w:line="240" w:lineRule="exact"/>
    </w:pPr>
    <w:rPr>
      <w:rFonts w:ascii="Verdana" w:hAnsi="Verdana"/>
      <w:sz w:val="20"/>
      <w:szCs w:val="20"/>
      <w:lang w:val="en-US" w:eastAsia="en-US"/>
    </w:rPr>
  </w:style>
  <w:style w:type="paragraph" w:customStyle="1" w:styleId="InsideAddress">
    <w:name w:val="Inside Address"/>
    <w:basedOn w:val="a"/>
    <w:rsid w:val="004E106A"/>
    <w:pPr>
      <w:ind w:left="835" w:right="-360"/>
    </w:pPr>
    <w:rPr>
      <w:sz w:val="20"/>
      <w:szCs w:val="20"/>
      <w:lang w:val="en-US" w:eastAsia="ru-RU"/>
    </w:rPr>
  </w:style>
  <w:style w:type="paragraph" w:customStyle="1" w:styleId="Style6">
    <w:name w:val="Style6"/>
    <w:basedOn w:val="a"/>
    <w:rsid w:val="004E106A"/>
    <w:pPr>
      <w:widowControl w:val="0"/>
      <w:autoSpaceDE w:val="0"/>
      <w:autoSpaceDN w:val="0"/>
      <w:adjustRightInd w:val="0"/>
    </w:pPr>
  </w:style>
  <w:style w:type="character" w:customStyle="1" w:styleId="FontStyle21">
    <w:name w:val="Font Style21"/>
    <w:rsid w:val="004E106A"/>
    <w:rPr>
      <w:rFonts w:ascii="Arial Unicode MS" w:eastAsia="Arial Unicode MS" w:cs="Arial Unicode MS"/>
      <w:sz w:val="16"/>
      <w:szCs w:val="16"/>
    </w:rPr>
  </w:style>
  <w:style w:type="paragraph" w:styleId="af6">
    <w:name w:val="Balloon Text"/>
    <w:basedOn w:val="a"/>
    <w:link w:val="af7"/>
    <w:rsid w:val="00CB2685"/>
    <w:rPr>
      <w:rFonts w:ascii="Tahoma" w:hAnsi="Tahoma"/>
      <w:sz w:val="16"/>
      <w:szCs w:val="16"/>
    </w:rPr>
  </w:style>
  <w:style w:type="character" w:customStyle="1" w:styleId="af7">
    <w:name w:val="Текст у виносці Знак"/>
    <w:link w:val="af6"/>
    <w:rsid w:val="00CB2685"/>
    <w:rPr>
      <w:rFonts w:ascii="Tahoma" w:hAnsi="Tahoma" w:cs="Tahoma"/>
      <w:sz w:val="16"/>
      <w:szCs w:val="16"/>
    </w:rPr>
  </w:style>
  <w:style w:type="character" w:customStyle="1" w:styleId="af3">
    <w:name w:val="Назва Знак"/>
    <w:link w:val="af2"/>
    <w:uiPriority w:val="99"/>
    <w:locked/>
    <w:rsid w:val="000C65E3"/>
    <w:rPr>
      <w:b/>
      <w:sz w:val="28"/>
    </w:rPr>
  </w:style>
  <w:style w:type="paragraph" w:customStyle="1" w:styleId="14">
    <w:name w:val="Без интервала1"/>
    <w:uiPriority w:val="1"/>
    <w:qFormat/>
    <w:rsid w:val="001C7A71"/>
    <w:pPr>
      <w:suppressAutoHyphens/>
    </w:pPr>
    <w:rPr>
      <w:rFonts w:eastAsia="Calibri"/>
      <w:lang w:val="ru-RU" w:eastAsia="ar-SA"/>
    </w:rPr>
  </w:style>
  <w:style w:type="character" w:styleId="af8">
    <w:name w:val="Strong"/>
    <w:uiPriority w:val="22"/>
    <w:qFormat/>
    <w:rsid w:val="00C43F28"/>
    <w:rPr>
      <w:b/>
      <w:bCs/>
    </w:rPr>
  </w:style>
  <w:style w:type="paragraph" w:customStyle="1" w:styleId="rvps2">
    <w:name w:val="rvps2"/>
    <w:basedOn w:val="a"/>
    <w:rsid w:val="000C50D9"/>
    <w:pPr>
      <w:spacing w:before="100" w:beforeAutospacing="1" w:after="100" w:afterAutospacing="1"/>
    </w:pPr>
  </w:style>
  <w:style w:type="character" w:styleId="HTML0">
    <w:name w:val="HTML Cite"/>
    <w:rsid w:val="00BA2D9E"/>
    <w:rPr>
      <w:i/>
      <w:iCs/>
    </w:rPr>
  </w:style>
  <w:style w:type="character" w:customStyle="1" w:styleId="105pt">
    <w:name w:val="Основной текст + 10;5 pt"/>
    <w:rsid w:val="00BA2D9E"/>
    <w:rPr>
      <w:rFonts w:ascii="Times New Roman" w:eastAsia="Times New Roman" w:hAnsi="Times New Roman" w:cs="Times New Roman"/>
      <w:b w:val="0"/>
      <w:bCs w:val="0"/>
      <w:i w:val="0"/>
      <w:iCs w:val="0"/>
      <w:smallCaps w:val="0"/>
      <w:strike w:val="0"/>
      <w:spacing w:val="0"/>
      <w:sz w:val="21"/>
      <w:szCs w:val="21"/>
    </w:rPr>
  </w:style>
  <w:style w:type="character" w:customStyle="1" w:styleId="15">
    <w:name w:val="Основной текст1"/>
    <w:rsid w:val="00BA2D9E"/>
    <w:rPr>
      <w:rFonts w:ascii="Times New Roman" w:eastAsia="Times New Roman" w:hAnsi="Times New Roman" w:cs="Times New Roman"/>
      <w:b w:val="0"/>
      <w:bCs w:val="0"/>
      <w:i w:val="0"/>
      <w:iCs w:val="0"/>
      <w:smallCaps w:val="0"/>
      <w:strike w:val="0"/>
      <w:spacing w:val="0"/>
      <w:sz w:val="24"/>
      <w:szCs w:val="24"/>
    </w:rPr>
  </w:style>
  <w:style w:type="paragraph" w:customStyle="1" w:styleId="23">
    <w:name w:val="Без интервала2"/>
    <w:uiPriority w:val="1"/>
    <w:qFormat/>
    <w:rsid w:val="00BA2D9E"/>
    <w:pPr>
      <w:suppressAutoHyphens/>
    </w:pPr>
    <w:rPr>
      <w:rFonts w:eastAsia="Calibri"/>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19516">
      <w:bodyDiv w:val="1"/>
      <w:marLeft w:val="0"/>
      <w:marRight w:val="0"/>
      <w:marTop w:val="0"/>
      <w:marBottom w:val="0"/>
      <w:divBdr>
        <w:top w:val="none" w:sz="0" w:space="0" w:color="auto"/>
        <w:left w:val="none" w:sz="0" w:space="0" w:color="auto"/>
        <w:bottom w:val="none" w:sz="0" w:space="0" w:color="auto"/>
        <w:right w:val="none" w:sz="0" w:space="0" w:color="auto"/>
      </w:divBdr>
    </w:div>
    <w:div w:id="71705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4</Pages>
  <Words>2812</Words>
  <Characters>1604</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Головне управління освіти і науки Львівської обласної державної адміністрації</vt:lpstr>
      <vt:lpstr>Головне управління освіти і науки Львівської обласної державної адміністрації</vt:lpstr>
    </vt:vector>
  </TitlesOfParts>
  <Company>MoBIL GROUP</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Головне управління освіти і науки Львівської обласної державної адміністрації</dc:title>
  <dc:creator>Pastushenko</dc:creator>
  <cp:lastModifiedBy>USER</cp:lastModifiedBy>
  <cp:revision>17</cp:revision>
  <cp:lastPrinted>2020-11-20T08:41:00Z</cp:lastPrinted>
  <dcterms:created xsi:type="dcterms:W3CDTF">2020-01-16T12:40:00Z</dcterms:created>
  <dcterms:modified xsi:type="dcterms:W3CDTF">2020-11-20T08:43:00Z</dcterms:modified>
</cp:coreProperties>
</file>